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D1" w:rsidRDefault="00171B46">
      <w:pPr>
        <w:pStyle w:val="Standard"/>
      </w:pPr>
      <w:r>
        <w:rPr>
          <w:b/>
          <w:color w:val="008000"/>
          <w:sz w:val="40"/>
        </w:rPr>
        <w:t xml:space="preserve">Obec Lysica   </w:t>
      </w:r>
      <w:r>
        <w:rPr>
          <w:b/>
          <w:sz w:val="32"/>
        </w:rPr>
        <w:t>013 05 Lysica 138, číslo telefónu: 041/5999007</w:t>
      </w:r>
    </w:p>
    <w:p w:rsidR="009B59D1" w:rsidRDefault="009B59D1">
      <w:pPr>
        <w:pStyle w:val="Standard"/>
      </w:pPr>
    </w:p>
    <w:p w:rsidR="009B59D1" w:rsidRDefault="009B59D1">
      <w:pPr>
        <w:pStyle w:val="Pta1"/>
        <w:tabs>
          <w:tab w:val="clear" w:pos="4536"/>
          <w:tab w:val="clear" w:pos="9072"/>
        </w:tabs>
      </w:pPr>
    </w:p>
    <w:p w:rsidR="009B59D1" w:rsidRDefault="00171B46">
      <w:pPr>
        <w:pStyle w:val="Pta1"/>
        <w:tabs>
          <w:tab w:val="clear" w:pos="4536"/>
          <w:tab w:val="clear" w:pos="9072"/>
        </w:tabs>
        <w:rPr>
          <w:b/>
          <w:sz w:val="32"/>
        </w:rPr>
      </w:pPr>
      <w:r>
        <w:rPr>
          <w:b/>
          <w:sz w:val="32"/>
        </w:rPr>
        <w:t xml:space="preserve"> IČO: 00321460                                                     DIČ: 2020677560</w:t>
      </w:r>
    </w:p>
    <w:p w:rsidR="009B59D1" w:rsidRDefault="009B59D1">
      <w:pPr>
        <w:pStyle w:val="Standard"/>
      </w:pPr>
    </w:p>
    <w:p w:rsidR="009B59D1" w:rsidRDefault="009B59D1">
      <w:pPr>
        <w:pStyle w:val="Standard"/>
      </w:pPr>
    </w:p>
    <w:p w:rsidR="004A0A44" w:rsidRDefault="004A0A44">
      <w:pPr>
        <w:pStyle w:val="Standard"/>
      </w:pPr>
    </w:p>
    <w:p w:rsidR="004A0A44" w:rsidRDefault="004A0A44">
      <w:pPr>
        <w:pStyle w:val="Standard"/>
      </w:pPr>
    </w:p>
    <w:p w:rsidR="009B59D1" w:rsidRDefault="00171B46">
      <w:pPr>
        <w:pStyle w:val="Standard"/>
        <w:jc w:val="center"/>
      </w:pPr>
      <w:r>
        <w:rPr>
          <w:noProof/>
        </w:rPr>
        <w:drawing>
          <wp:inline distT="0" distB="0" distL="0" distR="0">
            <wp:extent cx="1951923" cy="1924199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1923" cy="19241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B59D1" w:rsidRDefault="009B59D1">
      <w:pPr>
        <w:pStyle w:val="Standard"/>
      </w:pPr>
    </w:p>
    <w:p w:rsidR="009B59D1" w:rsidRDefault="009B59D1">
      <w:pPr>
        <w:pStyle w:val="Standard"/>
      </w:pPr>
    </w:p>
    <w:p w:rsidR="004744D7" w:rsidRDefault="004744D7">
      <w:pPr>
        <w:pStyle w:val="Standard"/>
      </w:pPr>
    </w:p>
    <w:p w:rsidR="009B59D1" w:rsidRDefault="009B59D1">
      <w:pPr>
        <w:pStyle w:val="Standard"/>
      </w:pPr>
    </w:p>
    <w:p w:rsidR="009B59D1" w:rsidRDefault="00171B46">
      <w:pPr>
        <w:pStyle w:val="Standard"/>
        <w:jc w:val="center"/>
        <w:rPr>
          <w:b/>
          <w:color w:val="008000"/>
          <w:sz w:val="32"/>
        </w:rPr>
      </w:pPr>
      <w:r>
        <w:rPr>
          <w:b/>
          <w:color w:val="008000"/>
          <w:sz w:val="32"/>
        </w:rPr>
        <w:t>Zápisnica</w:t>
      </w:r>
    </w:p>
    <w:p w:rsidR="009B59D1" w:rsidRDefault="009B59D1">
      <w:pPr>
        <w:pStyle w:val="Standard"/>
        <w:jc w:val="center"/>
        <w:rPr>
          <w:b/>
          <w:color w:val="008000"/>
          <w:sz w:val="32"/>
        </w:rPr>
      </w:pPr>
    </w:p>
    <w:p w:rsidR="009B59D1" w:rsidRDefault="00171B46">
      <w:pPr>
        <w:pStyle w:val="Standard"/>
        <w:jc w:val="center"/>
        <w:rPr>
          <w:b/>
          <w:color w:val="008000"/>
          <w:sz w:val="28"/>
        </w:rPr>
      </w:pPr>
      <w:r>
        <w:rPr>
          <w:b/>
          <w:color w:val="008000"/>
          <w:sz w:val="28"/>
        </w:rPr>
        <w:t>zo štvrtého zasadnutia poslancov Obecného zastupiteľstva v Lysici, konaného dňa 16. 12. 2022 o 17,00 hod. v zasadačke obecného úradu</w:t>
      </w:r>
    </w:p>
    <w:p w:rsidR="009B59D1" w:rsidRDefault="009B59D1">
      <w:pPr>
        <w:pStyle w:val="Standard"/>
      </w:pPr>
    </w:p>
    <w:p w:rsidR="009B59D1" w:rsidRDefault="009B59D1">
      <w:pPr>
        <w:pStyle w:val="Standard"/>
      </w:pPr>
    </w:p>
    <w:p w:rsidR="009B59D1" w:rsidRDefault="009B59D1">
      <w:pPr>
        <w:pStyle w:val="Standard"/>
      </w:pPr>
    </w:p>
    <w:p w:rsidR="009B59D1" w:rsidRDefault="00171B46">
      <w:pPr>
        <w:pStyle w:val="Standard"/>
      </w:pPr>
      <w:r>
        <w:rPr>
          <w:b/>
          <w:sz w:val="24"/>
        </w:rPr>
        <w:t xml:space="preserve">       Zapisovateľ zápisnice:     Miroslav Beňo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A0A44">
        <w:rPr>
          <w:b/>
          <w:sz w:val="24"/>
        </w:rPr>
        <w:t xml:space="preserve">   </w:t>
      </w:r>
      <w:r>
        <w:rPr>
          <w:sz w:val="24"/>
          <w:szCs w:val="24"/>
        </w:rPr>
        <w:t>.........................................</w:t>
      </w:r>
    </w:p>
    <w:p w:rsidR="009B59D1" w:rsidRDefault="009B59D1">
      <w:pPr>
        <w:pStyle w:val="Pta1"/>
        <w:tabs>
          <w:tab w:val="clear" w:pos="4536"/>
          <w:tab w:val="clear" w:pos="9072"/>
        </w:tabs>
        <w:rPr>
          <w:b/>
        </w:rPr>
      </w:pPr>
    </w:p>
    <w:p w:rsidR="009B59D1" w:rsidRDefault="009B59D1">
      <w:pPr>
        <w:pStyle w:val="Standard"/>
        <w:rPr>
          <w:b/>
        </w:rPr>
      </w:pPr>
    </w:p>
    <w:p w:rsidR="009B59D1" w:rsidRDefault="00171B46">
      <w:pPr>
        <w:pStyle w:val="Pta1"/>
        <w:tabs>
          <w:tab w:val="clear" w:pos="4536"/>
          <w:tab w:val="clear" w:pos="9072"/>
        </w:tabs>
      </w:pPr>
      <w:r>
        <w:rPr>
          <w:b/>
          <w:sz w:val="24"/>
        </w:rPr>
        <w:t xml:space="preserve">       Návrhová komisia:           Ján Vrábel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A0A44">
        <w:rPr>
          <w:b/>
          <w:sz w:val="24"/>
        </w:rPr>
        <w:t xml:space="preserve">   </w:t>
      </w:r>
      <w:r>
        <w:rPr>
          <w:sz w:val="24"/>
          <w:szCs w:val="24"/>
        </w:rPr>
        <w:t>.........................................</w:t>
      </w:r>
    </w:p>
    <w:p w:rsidR="009B59D1" w:rsidRDefault="00171B46">
      <w:pPr>
        <w:pStyle w:val="Pta1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  </w:t>
      </w:r>
    </w:p>
    <w:p w:rsidR="009B59D1" w:rsidRDefault="009B59D1">
      <w:pPr>
        <w:pStyle w:val="Pta1"/>
        <w:tabs>
          <w:tab w:val="clear" w:pos="4536"/>
          <w:tab w:val="clear" w:pos="9072"/>
        </w:tabs>
        <w:rPr>
          <w:b/>
        </w:rPr>
      </w:pPr>
    </w:p>
    <w:p w:rsidR="009B59D1" w:rsidRDefault="00171B46">
      <w:pPr>
        <w:pStyle w:val="Pta1"/>
        <w:tabs>
          <w:tab w:val="clear" w:pos="4536"/>
          <w:tab w:val="clear" w:pos="9072"/>
        </w:tabs>
        <w:ind w:left="2124" w:firstLine="708"/>
      </w:pPr>
      <w:r>
        <w:rPr>
          <w:b/>
          <w:sz w:val="24"/>
          <w:szCs w:val="24"/>
        </w:rPr>
        <w:t xml:space="preserve">   Jakub Tichák                                </w:t>
      </w:r>
      <w:r w:rsidR="004A0A44">
        <w:rPr>
          <w:sz w:val="24"/>
          <w:szCs w:val="24"/>
        </w:rPr>
        <w:t xml:space="preserve">    </w:t>
      </w:r>
      <w:r>
        <w:rPr>
          <w:sz w:val="24"/>
          <w:szCs w:val="24"/>
        </w:rPr>
        <w:t>........................................</w:t>
      </w:r>
      <w:r w:rsidR="004A0A44">
        <w:rPr>
          <w:sz w:val="24"/>
          <w:szCs w:val="24"/>
        </w:rPr>
        <w:t>.</w:t>
      </w:r>
    </w:p>
    <w:p w:rsidR="009B59D1" w:rsidRDefault="009B59D1">
      <w:pPr>
        <w:pStyle w:val="Standard"/>
        <w:rPr>
          <w:b/>
        </w:rPr>
      </w:pPr>
    </w:p>
    <w:p w:rsidR="009B59D1" w:rsidRDefault="009B59D1">
      <w:pPr>
        <w:pStyle w:val="Standard"/>
        <w:rPr>
          <w:b/>
        </w:rPr>
      </w:pPr>
    </w:p>
    <w:p w:rsidR="009B59D1" w:rsidRDefault="009B59D1">
      <w:pPr>
        <w:pStyle w:val="Standard"/>
        <w:rPr>
          <w:b/>
        </w:rPr>
      </w:pPr>
    </w:p>
    <w:p w:rsidR="009B59D1" w:rsidRDefault="009B59D1">
      <w:pPr>
        <w:pStyle w:val="Standard"/>
        <w:rPr>
          <w:b/>
        </w:rPr>
      </w:pPr>
    </w:p>
    <w:p w:rsidR="009B59D1" w:rsidRDefault="009B59D1">
      <w:pPr>
        <w:pStyle w:val="Standard"/>
        <w:rPr>
          <w:b/>
        </w:rPr>
      </w:pPr>
    </w:p>
    <w:p w:rsidR="009B59D1" w:rsidRDefault="00171B46">
      <w:pPr>
        <w:pStyle w:val="Standard"/>
      </w:pPr>
      <w:r>
        <w:rPr>
          <w:b/>
          <w:sz w:val="24"/>
        </w:rPr>
        <w:t xml:space="preserve">      Overovateľ  zápisnice:      Ing. Miroslava Melegová         </w:t>
      </w:r>
      <w:r w:rsidR="004A0A44">
        <w:rPr>
          <w:b/>
          <w:sz w:val="24"/>
        </w:rPr>
        <w:t xml:space="preserve">       </w:t>
      </w:r>
      <w:r>
        <w:rPr>
          <w:sz w:val="24"/>
          <w:szCs w:val="24"/>
        </w:rPr>
        <w:t>.........................................</w:t>
      </w:r>
      <w:r w:rsidR="004A0A44">
        <w:rPr>
          <w:sz w:val="24"/>
          <w:szCs w:val="24"/>
        </w:rPr>
        <w:t>.</w:t>
      </w:r>
    </w:p>
    <w:p w:rsidR="009B59D1" w:rsidRDefault="009B59D1">
      <w:pPr>
        <w:pStyle w:val="Standard"/>
        <w:rPr>
          <w:b/>
          <w:sz w:val="24"/>
        </w:rPr>
      </w:pPr>
    </w:p>
    <w:p w:rsidR="009B59D1" w:rsidRDefault="009B59D1">
      <w:pPr>
        <w:pStyle w:val="Standard"/>
        <w:rPr>
          <w:b/>
        </w:rPr>
      </w:pPr>
    </w:p>
    <w:p w:rsidR="009B59D1" w:rsidRDefault="00171B46">
      <w:pPr>
        <w:pStyle w:val="Standard"/>
      </w:pPr>
      <w:r>
        <w:rPr>
          <w:b/>
          <w:sz w:val="24"/>
        </w:rPr>
        <w:t xml:space="preserve">                                                   I</w:t>
      </w:r>
      <w:r w:rsidR="004A0A44">
        <w:rPr>
          <w:b/>
          <w:sz w:val="24"/>
        </w:rPr>
        <w:t>n</w:t>
      </w:r>
      <w:r>
        <w:rPr>
          <w:b/>
          <w:sz w:val="24"/>
        </w:rPr>
        <w:t>g. Patrik Šmehýl</w:t>
      </w:r>
      <w:r>
        <w:rPr>
          <w:b/>
          <w:sz w:val="24"/>
        </w:rPr>
        <w:tab/>
      </w:r>
      <w:r w:rsidR="004A0A44">
        <w:rPr>
          <w:b/>
          <w:sz w:val="24"/>
        </w:rPr>
        <w:t xml:space="preserve">              </w:t>
      </w:r>
      <w:r>
        <w:rPr>
          <w:sz w:val="24"/>
          <w:szCs w:val="24"/>
        </w:rPr>
        <w:t>.........................................</w:t>
      </w:r>
      <w:r w:rsidR="004A0A44">
        <w:rPr>
          <w:sz w:val="24"/>
          <w:szCs w:val="24"/>
        </w:rPr>
        <w:t>.</w:t>
      </w:r>
    </w:p>
    <w:p w:rsidR="009B59D1" w:rsidRDefault="00171B46">
      <w:pPr>
        <w:pStyle w:val="Standard"/>
        <w:rPr>
          <w:b/>
        </w:rPr>
      </w:pPr>
      <w:r>
        <w:rPr>
          <w:b/>
        </w:rPr>
        <w:t xml:space="preserve"> </w:t>
      </w:r>
    </w:p>
    <w:p w:rsidR="009B59D1" w:rsidRDefault="009B59D1">
      <w:pPr>
        <w:pStyle w:val="Standard"/>
        <w:rPr>
          <w:b/>
        </w:rPr>
      </w:pPr>
    </w:p>
    <w:p w:rsidR="009B59D1" w:rsidRDefault="009B59D1">
      <w:pPr>
        <w:pStyle w:val="Standard"/>
      </w:pPr>
    </w:p>
    <w:p w:rsidR="009B59D1" w:rsidRDefault="009B59D1">
      <w:pPr>
        <w:pStyle w:val="Standard"/>
      </w:pPr>
    </w:p>
    <w:p w:rsidR="009B59D1" w:rsidRDefault="009B59D1">
      <w:pPr>
        <w:pStyle w:val="Standard"/>
      </w:pPr>
    </w:p>
    <w:p w:rsidR="009B59D1" w:rsidRDefault="00171B46">
      <w:pPr>
        <w:pStyle w:val="Standard"/>
      </w:pPr>
      <w:r>
        <w:rPr>
          <w:b/>
          <w:sz w:val="24"/>
        </w:rPr>
        <w:t xml:space="preserve">       Starosta obce:                 Ing. Róbert Murárik           </w:t>
      </w:r>
      <w:r w:rsidR="004744D7">
        <w:rPr>
          <w:b/>
          <w:sz w:val="24"/>
        </w:rPr>
        <w:t xml:space="preserve">  </w:t>
      </w:r>
      <w:r>
        <w:rPr>
          <w:b/>
          <w:sz w:val="24"/>
        </w:rPr>
        <w:t xml:space="preserve">           </w:t>
      </w:r>
      <w:r>
        <w:rPr>
          <w:sz w:val="24"/>
          <w:szCs w:val="24"/>
        </w:rPr>
        <w:t>.........................................</w:t>
      </w:r>
      <w:r w:rsidR="004744D7">
        <w:rPr>
          <w:sz w:val="24"/>
          <w:szCs w:val="24"/>
        </w:rPr>
        <w:t>..</w:t>
      </w:r>
    </w:p>
    <w:p w:rsidR="009B59D1" w:rsidRDefault="00171B46">
      <w:pPr>
        <w:pStyle w:val="Standard"/>
      </w:pPr>
      <w:r>
        <w:t xml:space="preserve">   </w:t>
      </w:r>
    </w:p>
    <w:p w:rsidR="009B59D1" w:rsidRDefault="00171B46">
      <w:pPr>
        <w:pStyle w:val="Standard"/>
        <w:jc w:val="center"/>
      </w:pPr>
      <w:r>
        <w:rPr>
          <w:b/>
          <w:color w:val="008000"/>
          <w:sz w:val="22"/>
          <w:szCs w:val="22"/>
        </w:rPr>
        <w:lastRenderedPageBreak/>
        <w:t>- 1 -</w:t>
      </w:r>
    </w:p>
    <w:p w:rsidR="009B59D1" w:rsidRDefault="009B59D1">
      <w:pPr>
        <w:pStyle w:val="Zkladntext2"/>
      </w:pPr>
    </w:p>
    <w:p w:rsidR="009B59D1" w:rsidRDefault="00171B46">
      <w:pPr>
        <w:pStyle w:val="Zkladntext2"/>
      </w:pPr>
      <w:r>
        <w:t>Prítomní:</w:t>
      </w:r>
    </w:p>
    <w:p w:rsidR="009B59D1" w:rsidRDefault="00171B46">
      <w:pPr>
        <w:pStyle w:val="Standard"/>
        <w:numPr>
          <w:ilvl w:val="0"/>
          <w:numId w:val="31"/>
        </w:numPr>
        <w:jc w:val="both"/>
        <w:rPr>
          <w:color w:val="000000"/>
        </w:rPr>
      </w:pPr>
      <w:r>
        <w:rPr>
          <w:color w:val="000000"/>
        </w:rPr>
        <w:t>Ing. Róbert Murárik – starosta obce</w:t>
      </w:r>
    </w:p>
    <w:p w:rsidR="009B59D1" w:rsidRDefault="00171B46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Miroslav Beňo - poslanec</w:t>
      </w:r>
    </w:p>
    <w:p w:rsidR="009B59D1" w:rsidRDefault="00171B46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Ing. Miroslava Melegová – poslankyňa</w:t>
      </w:r>
    </w:p>
    <w:p w:rsidR="009B59D1" w:rsidRDefault="00171B46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Jakub Tichák - poslanec</w:t>
      </w:r>
    </w:p>
    <w:p w:rsidR="009B59D1" w:rsidRDefault="00171B46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Ing. Patrik Šmehyl – poslanec</w:t>
      </w:r>
    </w:p>
    <w:p w:rsidR="009B59D1" w:rsidRDefault="00171B46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Ján Vrábel – poslanec</w:t>
      </w:r>
    </w:p>
    <w:p w:rsidR="009B59D1" w:rsidRDefault="00171B46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Vladimír Tomašov – poslanec</w:t>
      </w:r>
    </w:p>
    <w:p w:rsidR="009B59D1" w:rsidRDefault="00171B46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Justína Kokavcová – hl. kontrolórka</w:t>
      </w:r>
    </w:p>
    <w:p w:rsidR="009B59D1" w:rsidRDefault="009B59D1">
      <w:pPr>
        <w:pStyle w:val="Standard"/>
        <w:jc w:val="both"/>
        <w:rPr>
          <w:color w:val="000000"/>
        </w:rPr>
      </w:pPr>
    </w:p>
    <w:p w:rsidR="009B59D1" w:rsidRDefault="00171B46">
      <w:pPr>
        <w:pStyle w:val="Zkladntext2"/>
      </w:pPr>
      <w:r>
        <w:t>Neprítomný:</w:t>
      </w:r>
    </w:p>
    <w:p w:rsidR="009B59D1" w:rsidRDefault="00171B46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Zuzana Tichá – poslankyňa (ospravedlnená)</w:t>
      </w:r>
    </w:p>
    <w:p w:rsidR="009B59D1" w:rsidRDefault="009B59D1">
      <w:pPr>
        <w:pStyle w:val="Standard"/>
        <w:jc w:val="both"/>
        <w:rPr>
          <w:color w:val="000000"/>
        </w:rPr>
      </w:pPr>
    </w:p>
    <w:p w:rsidR="009B59D1" w:rsidRDefault="00171B46">
      <w:pPr>
        <w:pStyle w:val="Zkladntext2"/>
      </w:pPr>
      <w:r>
        <w:t>Hostia:</w:t>
      </w:r>
    </w:p>
    <w:p w:rsidR="009B59D1" w:rsidRDefault="00171B46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Katarína Tomašová – ekonómka obce</w:t>
      </w:r>
    </w:p>
    <w:p w:rsidR="009B59D1" w:rsidRDefault="00171B46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Anna Púčková – správca daní</w:t>
      </w:r>
    </w:p>
    <w:p w:rsidR="009B59D1" w:rsidRDefault="009B59D1">
      <w:pPr>
        <w:pStyle w:val="Standard"/>
        <w:ind w:left="360"/>
        <w:jc w:val="both"/>
        <w:rPr>
          <w:color w:val="000000"/>
        </w:rPr>
      </w:pPr>
    </w:p>
    <w:p w:rsidR="009B59D1" w:rsidRDefault="009B59D1">
      <w:pPr>
        <w:pStyle w:val="Standard"/>
        <w:jc w:val="both"/>
        <w:rPr>
          <w:b/>
          <w:sz w:val="22"/>
          <w:szCs w:val="22"/>
        </w:rPr>
      </w:pPr>
    </w:p>
    <w:p w:rsidR="009B59D1" w:rsidRDefault="00171B46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Rokovanie</w:t>
      </w:r>
    </w:p>
    <w:p w:rsidR="009B59D1" w:rsidRDefault="009B59D1">
      <w:pPr>
        <w:pStyle w:val="Standard"/>
        <w:rPr>
          <w:sz w:val="16"/>
        </w:rPr>
      </w:pPr>
    </w:p>
    <w:p w:rsidR="009B59D1" w:rsidRDefault="009B59D1">
      <w:pPr>
        <w:pStyle w:val="Textbody"/>
      </w:pPr>
    </w:p>
    <w:p w:rsidR="009B59D1" w:rsidRPr="004744D7" w:rsidRDefault="00171B46">
      <w:pPr>
        <w:pStyle w:val="Textbody"/>
      </w:pPr>
      <w:r w:rsidRPr="004744D7">
        <w:t>Štvrté zasadnutie Obecného zastupiteľstva v Lysici v roku 2022 otvoril starosta obce, Ing. Róbert Murárik. Privítal prítomných poslancov, hlavnú kontrolórku, zamestnancov OÚ a hostí. Následne oboznámil prítomných  s programom rokovania, ktorý poslanci jednohlasne schválili.</w:t>
      </w:r>
    </w:p>
    <w:p w:rsidR="009B59D1" w:rsidRPr="004744D7" w:rsidRDefault="009B59D1">
      <w:pPr>
        <w:pStyle w:val="Textbody"/>
      </w:pPr>
    </w:p>
    <w:p w:rsidR="009B59D1" w:rsidRPr="004744D7" w:rsidRDefault="009B59D1">
      <w:pPr>
        <w:pStyle w:val="Textbody"/>
        <w:rPr>
          <w:color w:val="008000"/>
        </w:rPr>
      </w:pPr>
    </w:p>
    <w:p w:rsidR="009B59D1" w:rsidRDefault="00171B46">
      <w:pPr>
        <w:pStyle w:val="Nadpis61"/>
        <w:outlineLvl w:val="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Program rokovania</w:t>
      </w:r>
    </w:p>
    <w:p w:rsidR="009B59D1" w:rsidRDefault="009B59D1">
      <w:pPr>
        <w:pStyle w:val="Standard"/>
        <w:jc w:val="center"/>
        <w:rPr>
          <w:color w:val="000000"/>
        </w:rPr>
      </w:pPr>
    </w:p>
    <w:p w:rsidR="009B59D1" w:rsidRPr="004744D7" w:rsidRDefault="00171B46">
      <w:pPr>
        <w:pStyle w:val="Odsekzoznamu"/>
        <w:numPr>
          <w:ilvl w:val="0"/>
          <w:numId w:val="32"/>
        </w:numPr>
        <w:spacing w:line="240" w:lineRule="exact"/>
        <w:ind w:left="284"/>
        <w:outlineLvl w:val="9"/>
      </w:pPr>
      <w:r w:rsidRPr="004744D7">
        <w:t>Otvorenie</w:t>
      </w:r>
    </w:p>
    <w:p w:rsidR="009B59D1" w:rsidRPr="004744D7" w:rsidRDefault="00171B46">
      <w:pPr>
        <w:pStyle w:val="Odsekzoznamu"/>
        <w:numPr>
          <w:ilvl w:val="0"/>
          <w:numId w:val="10"/>
        </w:numPr>
        <w:spacing w:line="240" w:lineRule="exact"/>
        <w:ind w:left="284"/>
        <w:outlineLvl w:val="9"/>
      </w:pPr>
      <w:r w:rsidRPr="004744D7">
        <w:t>Určenie zapisovateľa</w:t>
      </w:r>
    </w:p>
    <w:p w:rsidR="009B59D1" w:rsidRPr="004744D7" w:rsidRDefault="00171B46">
      <w:pPr>
        <w:pStyle w:val="Odsekzoznamu"/>
        <w:numPr>
          <w:ilvl w:val="0"/>
          <w:numId w:val="10"/>
        </w:numPr>
        <w:spacing w:line="240" w:lineRule="exact"/>
        <w:ind w:left="284"/>
        <w:outlineLvl w:val="9"/>
      </w:pPr>
      <w:r w:rsidRPr="004744D7">
        <w:t>Voľba návrhovej komisie a overovateľov zápisnice</w:t>
      </w:r>
    </w:p>
    <w:p w:rsidR="009B59D1" w:rsidRPr="004744D7" w:rsidRDefault="00171B46">
      <w:pPr>
        <w:pStyle w:val="Odsekzoznamu"/>
        <w:numPr>
          <w:ilvl w:val="0"/>
          <w:numId w:val="10"/>
        </w:numPr>
        <w:spacing w:line="240" w:lineRule="exact"/>
        <w:ind w:left="284"/>
        <w:outlineLvl w:val="9"/>
      </w:pPr>
      <w:r w:rsidRPr="004744D7">
        <w:t>Kontrola plnenia uznesení</w:t>
      </w:r>
    </w:p>
    <w:p w:rsidR="009B59D1" w:rsidRPr="004744D7" w:rsidRDefault="00171B46">
      <w:pPr>
        <w:pStyle w:val="Odsekzoznamu"/>
        <w:numPr>
          <w:ilvl w:val="0"/>
          <w:numId w:val="10"/>
        </w:numPr>
        <w:spacing w:line="240" w:lineRule="exact"/>
        <w:ind w:left="284"/>
        <w:outlineLvl w:val="9"/>
      </w:pPr>
      <w:r w:rsidRPr="004744D7">
        <w:t>Úprava rozpočtu na rok 2022</w:t>
      </w:r>
    </w:p>
    <w:p w:rsidR="009B59D1" w:rsidRPr="004744D7" w:rsidRDefault="00171B46">
      <w:pPr>
        <w:pStyle w:val="Odsekzoznamu"/>
        <w:numPr>
          <w:ilvl w:val="0"/>
          <w:numId w:val="10"/>
        </w:numPr>
        <w:spacing w:line="240" w:lineRule="exact"/>
        <w:ind w:left="284"/>
        <w:outlineLvl w:val="9"/>
      </w:pPr>
      <w:r w:rsidRPr="004744D7">
        <w:t xml:space="preserve">Stanovisko hlavného kontrolóra obce k návrhu rozpočtu na rok 2023 s výhľadom na roky 2024 a   </w:t>
      </w:r>
    </w:p>
    <w:p w:rsidR="009B59D1" w:rsidRPr="004744D7" w:rsidRDefault="00171B46">
      <w:pPr>
        <w:pStyle w:val="Odsekzoznamu"/>
        <w:spacing w:line="240" w:lineRule="exact"/>
        <w:ind w:left="284"/>
        <w:outlineLvl w:val="9"/>
      </w:pPr>
      <w:r w:rsidRPr="004744D7">
        <w:t xml:space="preserve">         2025</w:t>
      </w:r>
    </w:p>
    <w:p w:rsidR="009B59D1" w:rsidRPr="004744D7" w:rsidRDefault="00171B46">
      <w:pPr>
        <w:pStyle w:val="Odsekzoznamu"/>
        <w:numPr>
          <w:ilvl w:val="0"/>
          <w:numId w:val="10"/>
        </w:numPr>
        <w:spacing w:line="240" w:lineRule="exact"/>
        <w:ind w:left="284"/>
        <w:outlineLvl w:val="9"/>
      </w:pPr>
      <w:r w:rsidRPr="004744D7">
        <w:t>Schválenie rozpočtu obce na rok 2023 s výhľadom na rok 2024 a 2025</w:t>
      </w:r>
    </w:p>
    <w:p w:rsidR="009B59D1" w:rsidRPr="004744D7" w:rsidRDefault="00171B46">
      <w:pPr>
        <w:pStyle w:val="Odsekzoznamu"/>
        <w:numPr>
          <w:ilvl w:val="0"/>
          <w:numId w:val="10"/>
        </w:numPr>
        <w:spacing w:line="240" w:lineRule="exact"/>
        <w:ind w:left="284"/>
        <w:outlineLvl w:val="9"/>
      </w:pPr>
      <w:r w:rsidRPr="004744D7">
        <w:t>Schválenie plánu kontrolnej činnosti hlavného kontrolóra obce na 1. polrok 2023</w:t>
      </w:r>
    </w:p>
    <w:p w:rsidR="009B59D1" w:rsidRPr="004744D7" w:rsidRDefault="00171B46">
      <w:pPr>
        <w:pStyle w:val="Odsekzoznamu"/>
        <w:numPr>
          <w:ilvl w:val="0"/>
          <w:numId w:val="10"/>
        </w:numPr>
        <w:spacing w:line="240" w:lineRule="exact"/>
        <w:ind w:left="284"/>
        <w:outlineLvl w:val="9"/>
      </w:pPr>
      <w:r w:rsidRPr="004744D7">
        <w:t xml:space="preserve">Schválenie VZN č. 4/2022 o výške príspevku na režijné náklady a podmienky úhrady v školskej  </w:t>
      </w:r>
    </w:p>
    <w:p w:rsidR="009B59D1" w:rsidRPr="004744D7" w:rsidRDefault="00171B46">
      <w:pPr>
        <w:pStyle w:val="Odsekzoznamu"/>
        <w:spacing w:line="240" w:lineRule="exact"/>
        <w:ind w:left="284"/>
        <w:outlineLvl w:val="9"/>
      </w:pPr>
      <w:r w:rsidRPr="004744D7">
        <w:t xml:space="preserve">         jedálni</w:t>
      </w:r>
    </w:p>
    <w:p w:rsidR="009B59D1" w:rsidRPr="004744D7" w:rsidRDefault="00171B46">
      <w:pPr>
        <w:pStyle w:val="Odsekzoznamu"/>
        <w:numPr>
          <w:ilvl w:val="0"/>
          <w:numId w:val="10"/>
        </w:numPr>
        <w:spacing w:line="240" w:lineRule="exact"/>
        <w:ind w:left="284"/>
        <w:outlineLvl w:val="9"/>
      </w:pPr>
      <w:r w:rsidRPr="004744D7">
        <w:t xml:space="preserve">Schválenie VZN č. 5/2022 o výške príspevku na čiastočnú úhradu nákladov a podmienky úhrady                    </w:t>
      </w:r>
    </w:p>
    <w:p w:rsidR="009B59D1" w:rsidRPr="004744D7" w:rsidRDefault="00171B46">
      <w:pPr>
        <w:pStyle w:val="Odsekzoznamu"/>
        <w:spacing w:line="240" w:lineRule="exact"/>
        <w:outlineLvl w:val="9"/>
      </w:pPr>
      <w:r w:rsidRPr="004744D7">
        <w:t xml:space="preserve">              v školskej jedálni</w:t>
      </w:r>
    </w:p>
    <w:p w:rsidR="009B59D1" w:rsidRPr="004744D7" w:rsidRDefault="00171B46">
      <w:pPr>
        <w:pStyle w:val="Odsekzoznamu"/>
        <w:numPr>
          <w:ilvl w:val="0"/>
          <w:numId w:val="10"/>
        </w:numPr>
        <w:spacing w:line="240" w:lineRule="exact"/>
        <w:ind w:left="315" w:hanging="15"/>
        <w:outlineLvl w:val="9"/>
      </w:pPr>
      <w:r w:rsidRPr="004744D7">
        <w:t xml:space="preserve">Schválenie VZN č. 6/2022 o určení výšky finančných prostriedkov na mzdy a prevádzku na dieťa   </w:t>
      </w:r>
    </w:p>
    <w:p w:rsidR="009B59D1" w:rsidRPr="004744D7" w:rsidRDefault="00171B46">
      <w:pPr>
        <w:pStyle w:val="Odsekzoznamu"/>
        <w:spacing w:line="240" w:lineRule="exact"/>
        <w:ind w:left="315" w:hanging="15"/>
        <w:outlineLvl w:val="9"/>
      </w:pPr>
      <w:r w:rsidRPr="004744D7">
        <w:t xml:space="preserve">        materskej školy a školského zariadenia, zriadených na území obce Lysica v r. 2023</w:t>
      </w:r>
    </w:p>
    <w:p w:rsidR="009B59D1" w:rsidRPr="004744D7" w:rsidRDefault="00171B46">
      <w:pPr>
        <w:pStyle w:val="Standard"/>
        <w:numPr>
          <w:ilvl w:val="0"/>
          <w:numId w:val="10"/>
        </w:numPr>
        <w:ind w:left="709" w:hanging="425"/>
        <w:jc w:val="both"/>
      </w:pPr>
      <w:bookmarkStart w:id="0" w:name="_Hlk115077944"/>
      <w:r w:rsidRPr="004744D7">
        <w:rPr>
          <w:bCs/>
        </w:rPr>
        <w:t>Informácia o </w:t>
      </w:r>
      <w:bookmarkEnd w:id="0"/>
      <w:r w:rsidRPr="004744D7">
        <w:rPr>
          <w:bCs/>
        </w:rPr>
        <w:t>kontrole verejného obstarávania „Rekonštrukcia a modernizácia Domu smútku v obci Lysica“</w:t>
      </w:r>
    </w:p>
    <w:p w:rsidR="009B59D1" w:rsidRPr="004744D7" w:rsidRDefault="00171B46">
      <w:pPr>
        <w:pStyle w:val="Standard"/>
        <w:numPr>
          <w:ilvl w:val="0"/>
          <w:numId w:val="10"/>
        </w:numPr>
        <w:ind w:left="709" w:hanging="425"/>
        <w:jc w:val="both"/>
        <w:rPr>
          <w:bCs/>
        </w:rPr>
      </w:pPr>
      <w:bookmarkStart w:id="1" w:name="_Hlk115078005"/>
      <w:r w:rsidRPr="004744D7">
        <w:rPr>
          <w:bCs/>
        </w:rPr>
        <w:t>Informácia o príprave na referendum v r. 2023</w:t>
      </w:r>
    </w:p>
    <w:p w:rsidR="009B59D1" w:rsidRPr="004744D7" w:rsidRDefault="00171B46">
      <w:pPr>
        <w:pStyle w:val="Standard"/>
        <w:numPr>
          <w:ilvl w:val="0"/>
          <w:numId w:val="10"/>
        </w:numPr>
        <w:ind w:left="709" w:hanging="425"/>
        <w:jc w:val="both"/>
        <w:rPr>
          <w:bCs/>
        </w:rPr>
      </w:pPr>
      <w:r w:rsidRPr="004744D7">
        <w:rPr>
          <w:bCs/>
        </w:rPr>
        <w:t>Informácia o platení miestnych daní a miestneho poplatku</w:t>
      </w:r>
      <w:bookmarkStart w:id="2" w:name="_Hlk115079468"/>
      <w:bookmarkEnd w:id="1"/>
      <w:bookmarkEnd w:id="2"/>
    </w:p>
    <w:p w:rsidR="009B59D1" w:rsidRPr="004744D7" w:rsidRDefault="00171B46">
      <w:pPr>
        <w:pStyle w:val="Odsekzoznamu"/>
        <w:numPr>
          <w:ilvl w:val="0"/>
          <w:numId w:val="10"/>
        </w:numPr>
        <w:spacing w:line="240" w:lineRule="exact"/>
        <w:ind w:left="284"/>
        <w:outlineLvl w:val="9"/>
      </w:pPr>
      <w:bookmarkStart w:id="3" w:name="_Hlk115079874"/>
      <w:r w:rsidRPr="004744D7">
        <w:t>Žiadosti, sťažnosti občanov, právnických a fyzických osôb</w:t>
      </w:r>
      <w:bookmarkEnd w:id="3"/>
    </w:p>
    <w:p w:rsidR="009B59D1" w:rsidRPr="004744D7" w:rsidRDefault="00171B46">
      <w:pPr>
        <w:pStyle w:val="Odsekzoznamu"/>
        <w:numPr>
          <w:ilvl w:val="0"/>
          <w:numId w:val="10"/>
        </w:numPr>
        <w:spacing w:line="240" w:lineRule="exact"/>
        <w:ind w:left="284"/>
        <w:outlineLvl w:val="9"/>
      </w:pPr>
      <w:r w:rsidRPr="004744D7">
        <w:t>Rôzne</w:t>
      </w:r>
    </w:p>
    <w:p w:rsidR="009B59D1" w:rsidRPr="004744D7" w:rsidRDefault="00171B46">
      <w:pPr>
        <w:pStyle w:val="Odsekzoznamu"/>
        <w:numPr>
          <w:ilvl w:val="0"/>
          <w:numId w:val="10"/>
        </w:numPr>
        <w:spacing w:line="240" w:lineRule="exact"/>
        <w:ind w:left="284"/>
        <w:outlineLvl w:val="9"/>
      </w:pPr>
      <w:r w:rsidRPr="004744D7">
        <w:t>Diskusia</w:t>
      </w:r>
    </w:p>
    <w:p w:rsidR="009B59D1" w:rsidRPr="004744D7" w:rsidRDefault="00171B46">
      <w:pPr>
        <w:pStyle w:val="Odsekzoznamu"/>
        <w:numPr>
          <w:ilvl w:val="0"/>
          <w:numId w:val="10"/>
        </w:numPr>
        <w:spacing w:line="240" w:lineRule="exact"/>
        <w:ind w:left="284"/>
        <w:outlineLvl w:val="9"/>
      </w:pPr>
      <w:r w:rsidRPr="004744D7">
        <w:t>Návrh na uznesenie</w:t>
      </w:r>
    </w:p>
    <w:p w:rsidR="009B59D1" w:rsidRPr="004744D7" w:rsidRDefault="00171B46">
      <w:pPr>
        <w:pStyle w:val="Odsekzoznamu"/>
        <w:numPr>
          <w:ilvl w:val="0"/>
          <w:numId w:val="10"/>
        </w:numPr>
        <w:spacing w:line="240" w:lineRule="exact"/>
        <w:ind w:left="284"/>
        <w:outlineLvl w:val="9"/>
      </w:pPr>
      <w:r w:rsidRPr="004744D7">
        <w:t>Záver</w:t>
      </w:r>
    </w:p>
    <w:p w:rsidR="009B59D1" w:rsidRPr="004744D7" w:rsidRDefault="009B59D1">
      <w:pPr>
        <w:pStyle w:val="Odsekzoznamu"/>
        <w:ind w:left="360"/>
        <w:outlineLvl w:val="9"/>
      </w:pPr>
    </w:p>
    <w:p w:rsidR="004744D7" w:rsidRDefault="004744D7" w:rsidP="004744D7">
      <w:pPr>
        <w:pStyle w:val="Nadpis71"/>
        <w:outlineLvl w:val="9"/>
      </w:pPr>
      <w:r>
        <w:t>K bodu 1 – Otvorenie</w:t>
      </w:r>
    </w:p>
    <w:p w:rsidR="004744D7" w:rsidRPr="004744D7" w:rsidRDefault="004744D7" w:rsidP="004744D7">
      <w:pPr>
        <w:pStyle w:val="Textbody"/>
      </w:pPr>
      <w:r w:rsidRPr="004744D7">
        <w:t>Starosta obce privítal prítomných poslancov, hlavnú kontrolórku,  zamestnancov OÚ, hostí  a predniesol návrh programu rokovania štvrtého zasadnutia OZ, ktorý poslanci jednohlasne schválili.</w:t>
      </w:r>
    </w:p>
    <w:p w:rsidR="004744D7" w:rsidRDefault="004744D7" w:rsidP="004744D7">
      <w:pPr>
        <w:pStyle w:val="Standard"/>
        <w:jc w:val="center"/>
      </w:pPr>
      <w:r>
        <w:rPr>
          <w:b/>
          <w:color w:val="008000"/>
          <w:sz w:val="22"/>
          <w:szCs w:val="22"/>
        </w:rPr>
        <w:lastRenderedPageBreak/>
        <w:t>- 2 -</w:t>
      </w:r>
    </w:p>
    <w:p w:rsidR="004744D7" w:rsidRDefault="004744D7" w:rsidP="004744D7">
      <w:pPr>
        <w:pStyle w:val="Textbody"/>
      </w:pPr>
    </w:p>
    <w:p w:rsidR="004744D7" w:rsidRPr="004744D7" w:rsidRDefault="004744D7" w:rsidP="004744D7">
      <w:pPr>
        <w:pStyle w:val="Textbody"/>
      </w:pPr>
    </w:p>
    <w:p w:rsidR="009B59D1" w:rsidRDefault="004744D7">
      <w:pPr>
        <w:pStyle w:val="Nadpis71"/>
        <w:outlineLvl w:val="9"/>
      </w:pPr>
      <w:r>
        <w:t xml:space="preserve">K bodu 2 – Určenie zapisovateľa         </w:t>
      </w:r>
    </w:p>
    <w:p w:rsidR="009B59D1" w:rsidRPr="004744D7" w:rsidRDefault="00171B46">
      <w:pPr>
        <w:pStyle w:val="Standard"/>
        <w:jc w:val="both"/>
      </w:pPr>
      <w:r w:rsidRPr="004744D7">
        <w:t>Za zapisovateľa  starosta obce určil Miroslava Beňa.</w:t>
      </w:r>
      <w:r w:rsidRPr="004744D7">
        <w:rPr>
          <w:color w:val="000000"/>
        </w:rPr>
        <w:t xml:space="preserve">                                                   </w:t>
      </w:r>
    </w:p>
    <w:p w:rsidR="009B59D1" w:rsidRDefault="009B59D1">
      <w:pPr>
        <w:pStyle w:val="Textbody"/>
        <w:rPr>
          <w:sz w:val="21"/>
          <w:szCs w:val="21"/>
        </w:rPr>
      </w:pPr>
    </w:p>
    <w:p w:rsidR="009B59D1" w:rsidRDefault="00171B46">
      <w:pPr>
        <w:pStyle w:val="Nadpis71"/>
        <w:outlineLvl w:val="9"/>
      </w:pPr>
      <w:r>
        <w:t>K bodu 3 -  Voľba návrhovej  komisie a overovateľov zápisnice</w:t>
      </w:r>
    </w:p>
    <w:p w:rsidR="009B59D1" w:rsidRPr="004744D7" w:rsidRDefault="00171B46">
      <w:pPr>
        <w:pStyle w:val="Standard"/>
        <w:jc w:val="both"/>
      </w:pPr>
      <w:r w:rsidRPr="004744D7">
        <w:t>Starosta obce predložil návrh na zvolenie návrhovej komisie v zložení Ján Vrábel, Jakub Tichák a  overovateľov zápisnice v zložení Ing. Miroslava Melegová, Ing. Patrik Šmehýl</w:t>
      </w:r>
      <w:r w:rsidR="004744D7" w:rsidRPr="004744D7">
        <w:t>.</w:t>
      </w:r>
    </w:p>
    <w:p w:rsidR="009B59D1" w:rsidRDefault="009B59D1">
      <w:pPr>
        <w:pStyle w:val="Nadpis71"/>
        <w:outlineLvl w:val="9"/>
      </w:pPr>
    </w:p>
    <w:p w:rsidR="009B59D1" w:rsidRDefault="00171B46">
      <w:pPr>
        <w:pStyle w:val="Nadpis71"/>
        <w:outlineLvl w:val="9"/>
      </w:pPr>
      <w:r>
        <w:t>K bodu 4 – Kontrola plnenia uznesení</w:t>
      </w:r>
    </w:p>
    <w:p w:rsidR="009B59D1" w:rsidRPr="004744D7" w:rsidRDefault="00171B46">
      <w:pPr>
        <w:pStyle w:val="Standard"/>
        <w:jc w:val="both"/>
      </w:pPr>
      <w:r w:rsidRPr="004744D7">
        <w:t>Uznesenie č.3/2022 - OZ</w:t>
      </w:r>
    </w:p>
    <w:p w:rsidR="009B59D1" w:rsidRPr="004744D7" w:rsidRDefault="00171B46">
      <w:pPr>
        <w:pStyle w:val="Standard"/>
        <w:jc w:val="both"/>
        <w:rPr>
          <w:b/>
        </w:rPr>
      </w:pPr>
      <w:r w:rsidRPr="004744D7">
        <w:rPr>
          <w:b/>
        </w:rPr>
        <w:t>IV. Ukladajú</w:t>
      </w:r>
    </w:p>
    <w:p w:rsidR="009B59D1" w:rsidRPr="004744D7" w:rsidRDefault="009B59D1">
      <w:pPr>
        <w:pStyle w:val="Standard"/>
        <w:rPr>
          <w:b/>
        </w:rPr>
      </w:pPr>
    </w:p>
    <w:p w:rsidR="009B59D1" w:rsidRPr="004744D7" w:rsidRDefault="00171B46">
      <w:pPr>
        <w:pStyle w:val="Odsekzoznamu"/>
        <w:numPr>
          <w:ilvl w:val="0"/>
          <w:numId w:val="33"/>
        </w:numPr>
        <w:outlineLvl w:val="9"/>
      </w:pPr>
      <w:r w:rsidRPr="004744D7">
        <w:t>V spolupráci s advokátskou kanceláriou Hagara a Hagarová podať odvolanie na OS Žilina vo veci neodkladného opatrenia</w:t>
      </w:r>
      <w:r w:rsidR="004744D7">
        <w:t>.</w:t>
      </w:r>
    </w:p>
    <w:p w:rsidR="009B59D1" w:rsidRPr="004744D7" w:rsidRDefault="00171B46">
      <w:pPr>
        <w:pStyle w:val="Standard"/>
      </w:pPr>
      <w:bookmarkStart w:id="4" w:name="_Hlk1150881611"/>
      <w:r w:rsidRPr="004744D7">
        <w:t>Termín: do 30.9.2022</w:t>
      </w:r>
    </w:p>
    <w:p w:rsidR="009B59D1" w:rsidRPr="004744D7" w:rsidRDefault="00171B46">
      <w:pPr>
        <w:pStyle w:val="Standard"/>
        <w:jc w:val="both"/>
      </w:pPr>
      <w:r w:rsidRPr="004744D7">
        <w:t>Zodpovedný: starosta - splnené</w:t>
      </w:r>
    </w:p>
    <w:p w:rsidR="009B59D1" w:rsidRPr="004744D7" w:rsidRDefault="009B59D1">
      <w:pPr>
        <w:pStyle w:val="Standard"/>
        <w:jc w:val="both"/>
      </w:pPr>
    </w:p>
    <w:bookmarkEnd w:id="4"/>
    <w:p w:rsidR="009B59D1" w:rsidRPr="004744D7" w:rsidRDefault="00171B46">
      <w:pPr>
        <w:pStyle w:val="Odsekzoznamu"/>
        <w:numPr>
          <w:ilvl w:val="0"/>
          <w:numId w:val="27"/>
        </w:numPr>
        <w:outlineLvl w:val="9"/>
      </w:pPr>
      <w:r w:rsidRPr="004744D7">
        <w:t>Pripraviť inventárne súpisy materiálov a dokumentácie obce Lysica k odovzdaniu novozvolenému starostovi obce</w:t>
      </w:r>
      <w:r w:rsidR="004744D7">
        <w:t>.</w:t>
      </w:r>
    </w:p>
    <w:p w:rsidR="009B59D1" w:rsidRPr="004744D7" w:rsidRDefault="00171B46">
      <w:pPr>
        <w:pStyle w:val="Standard"/>
      </w:pPr>
      <w:r w:rsidRPr="004744D7">
        <w:t>Termín: do 15.11.2022</w:t>
      </w:r>
    </w:p>
    <w:p w:rsidR="009B59D1" w:rsidRPr="004744D7" w:rsidRDefault="00171B46" w:rsidP="004744D7">
      <w:pPr>
        <w:pStyle w:val="Standard"/>
      </w:pPr>
      <w:r w:rsidRPr="004744D7">
        <w:t>Zodpovedný: starosta – splnené – 16.11. nový starosta Ing. Róbert Murárik prevzal a podpísal zápis                      z odovzdania a prevzatia agendy od Ing. Róberta Brosa - končiaceho starostu obce Lysica v súvislosti                   s ukončením jeho funkčného obdobia.</w:t>
      </w:r>
    </w:p>
    <w:p w:rsidR="009B59D1" w:rsidRDefault="009B59D1" w:rsidP="004744D7">
      <w:pPr>
        <w:pStyle w:val="Standard"/>
      </w:pPr>
    </w:p>
    <w:p w:rsidR="009B59D1" w:rsidRDefault="00171B46">
      <w:pPr>
        <w:pStyle w:val="Nadpis71"/>
        <w:outlineLvl w:val="9"/>
      </w:pPr>
      <w:r>
        <w:t xml:space="preserve">K bodu 5 – </w:t>
      </w:r>
      <w:r>
        <w:rPr>
          <w:bCs/>
        </w:rPr>
        <w:t>Úprava rozpočtu na rok 2022</w:t>
      </w:r>
    </w:p>
    <w:p w:rsidR="009B59D1" w:rsidRDefault="00171B46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Doplní Katka Tomášová</w:t>
      </w:r>
    </w:p>
    <w:p w:rsidR="009B59D1" w:rsidRDefault="009B59D1">
      <w:pPr>
        <w:pStyle w:val="Standard"/>
        <w:jc w:val="both"/>
      </w:pPr>
    </w:p>
    <w:p w:rsidR="009B59D1" w:rsidRDefault="009B59D1">
      <w:pPr>
        <w:pStyle w:val="Standard"/>
        <w:jc w:val="both"/>
      </w:pPr>
    </w:p>
    <w:p w:rsidR="009B59D1" w:rsidRDefault="00171B46">
      <w:pPr>
        <w:pStyle w:val="Standard"/>
        <w:jc w:val="both"/>
      </w:pPr>
      <w:r>
        <w:rPr>
          <w:b/>
          <w:color w:val="008000"/>
          <w:sz w:val="22"/>
        </w:rPr>
        <w:t xml:space="preserve">K bodu 6 – </w:t>
      </w:r>
      <w:r>
        <w:rPr>
          <w:b/>
          <w:bCs/>
          <w:color w:val="008000"/>
          <w:sz w:val="22"/>
        </w:rPr>
        <w:t>Stanovisko hl. kontrolóra obce k návrhu rozpočtu na rok 2023 s výhľadom na roky 2024 a 2025</w:t>
      </w:r>
    </w:p>
    <w:p w:rsidR="009B59D1" w:rsidRDefault="00171B46">
      <w:pPr>
        <w:pStyle w:val="Standard"/>
      </w:pPr>
      <w:r>
        <w:rPr>
          <w:sz w:val="22"/>
        </w:rPr>
        <w:t>Stanovisko hlavného kontrolóra obce k návrhu rozpočtu na rok 2023 s výhľadom na roky 2024 a 2025 je prílohou č.... tejto zápisnice</w:t>
      </w:r>
    </w:p>
    <w:p w:rsidR="009B59D1" w:rsidRDefault="009B59D1">
      <w:pPr>
        <w:pStyle w:val="Standard"/>
        <w:rPr>
          <w:b/>
          <w:bCs/>
          <w:color w:val="008000"/>
          <w:sz w:val="22"/>
        </w:rPr>
      </w:pPr>
    </w:p>
    <w:p w:rsidR="009B59D1" w:rsidRDefault="009B59D1">
      <w:pPr>
        <w:pStyle w:val="Standard"/>
        <w:jc w:val="both"/>
        <w:rPr>
          <w:b/>
          <w:bCs/>
          <w:color w:val="008000"/>
          <w:sz w:val="22"/>
        </w:rPr>
      </w:pPr>
    </w:p>
    <w:p w:rsidR="009B59D1" w:rsidRDefault="00171B46">
      <w:pPr>
        <w:pStyle w:val="Standard"/>
        <w:jc w:val="both"/>
        <w:rPr>
          <w:b/>
          <w:bCs/>
          <w:color w:val="008000"/>
          <w:sz w:val="22"/>
        </w:rPr>
      </w:pPr>
      <w:r>
        <w:rPr>
          <w:b/>
          <w:bCs/>
          <w:color w:val="008000"/>
          <w:sz w:val="22"/>
        </w:rPr>
        <w:t>K bodu 7 – Schválenie rozpočtu obce na rok 2023 s výhľadom na rok 2024 a 2025</w:t>
      </w:r>
    </w:p>
    <w:p w:rsidR="009B59D1" w:rsidRDefault="009B59D1">
      <w:pPr>
        <w:pStyle w:val="Standard"/>
        <w:jc w:val="both"/>
        <w:rPr>
          <w:b/>
          <w:bCs/>
          <w:color w:val="008000"/>
          <w:sz w:val="22"/>
        </w:rPr>
      </w:pPr>
    </w:p>
    <w:p w:rsidR="009B59D1" w:rsidRDefault="009B59D1">
      <w:pPr>
        <w:pStyle w:val="Standard"/>
        <w:jc w:val="center"/>
        <w:rPr>
          <w:b/>
          <w:color w:val="008000"/>
          <w:sz w:val="22"/>
          <w:szCs w:val="22"/>
        </w:rPr>
      </w:pPr>
    </w:p>
    <w:p w:rsidR="009B59D1" w:rsidRDefault="009B59D1">
      <w:pPr>
        <w:pStyle w:val="Standard"/>
      </w:pPr>
    </w:p>
    <w:p w:rsidR="009B59D1" w:rsidRDefault="00171B46">
      <w:pPr>
        <w:pStyle w:val="Standard"/>
      </w:pPr>
      <w:r>
        <w:rPr>
          <w:b/>
          <w:color w:val="008000"/>
          <w:sz w:val="22"/>
        </w:rPr>
        <w:t xml:space="preserve">K bodu 8 – </w:t>
      </w:r>
      <w:r>
        <w:rPr>
          <w:b/>
          <w:bCs/>
          <w:color w:val="008000"/>
          <w:sz w:val="22"/>
        </w:rPr>
        <w:t>Schválenie plánu kontrolnej činnosti hlavného kontrolóra obce na 1. polrok 2023</w:t>
      </w:r>
    </w:p>
    <w:p w:rsidR="009B59D1" w:rsidRDefault="009B59D1">
      <w:pPr>
        <w:pStyle w:val="Standard"/>
        <w:jc w:val="center"/>
        <w:rPr>
          <w:b/>
          <w:color w:val="008000"/>
          <w:sz w:val="22"/>
          <w:szCs w:val="22"/>
        </w:rPr>
      </w:pPr>
    </w:p>
    <w:p w:rsidR="009B59D1" w:rsidRDefault="009B59D1">
      <w:pPr>
        <w:pStyle w:val="Standard"/>
        <w:jc w:val="center"/>
        <w:rPr>
          <w:b/>
          <w:color w:val="008000"/>
          <w:sz w:val="22"/>
          <w:szCs w:val="22"/>
        </w:rPr>
      </w:pPr>
    </w:p>
    <w:p w:rsidR="009B59D1" w:rsidRDefault="00171B46" w:rsidP="006C24CF">
      <w:pPr>
        <w:pStyle w:val="Standard"/>
        <w:jc w:val="both"/>
      </w:pPr>
      <w:r>
        <w:rPr>
          <w:b/>
          <w:color w:val="008000"/>
          <w:sz w:val="22"/>
          <w:szCs w:val="22"/>
        </w:rPr>
        <w:t xml:space="preserve">K bodu 9 – </w:t>
      </w:r>
      <w:r>
        <w:rPr>
          <w:b/>
          <w:bCs/>
          <w:color w:val="008000"/>
          <w:sz w:val="22"/>
          <w:szCs w:val="22"/>
        </w:rPr>
        <w:t>Návrh VZN č. 4/2022 o výške príspevku na režijné náklady a podmienky úhrady v školskej jedálni</w:t>
      </w:r>
    </w:p>
    <w:p w:rsidR="006C24CF" w:rsidRPr="004744D7" w:rsidRDefault="006C24CF">
      <w:pPr>
        <w:pStyle w:val="Standard"/>
        <w:jc w:val="both"/>
      </w:pPr>
      <w:r w:rsidRPr="004744D7">
        <w:t xml:space="preserve">Starosta obce podrobne oboznámil prítomných s návrhom </w:t>
      </w:r>
      <w:r w:rsidR="00171B46" w:rsidRPr="004744D7">
        <w:t xml:space="preserve"> VZN č. 4/2022 o výške príspevku na režijné náklady a podmienky úhrady v školskej jedálni</w:t>
      </w:r>
      <w:r w:rsidRPr="004744D7">
        <w:t>. Návrh bol vyvesený na úradnej tabuli obce</w:t>
      </w:r>
      <w:r w:rsidR="00171B46" w:rsidRPr="004744D7">
        <w:t xml:space="preserve"> </w:t>
      </w:r>
      <w:r w:rsidRPr="004744D7">
        <w:t xml:space="preserve"> dňa 1. 12. 2022. K všeobecne záväznému nariadeniu neboli uplatnené pripomienky. Z prítomných nik nevystúpil. Následne starosta dal hlasovať o schválení Všeobecne záväzného nariadenia č. 4/2022  o výške príspevku na režijné náklady a podmienky úhrady v školskej jedálni. </w:t>
      </w:r>
    </w:p>
    <w:p w:rsidR="006C24CF" w:rsidRPr="004744D7" w:rsidRDefault="006C24CF">
      <w:pPr>
        <w:pStyle w:val="Standard"/>
        <w:jc w:val="both"/>
      </w:pPr>
      <w:r w:rsidRPr="004744D7">
        <w:t xml:space="preserve">Pre prijatie Všeobecne záväzného nariadenia č. 4/2022 o výške príspevku na režijné náklady a podmienky úhrady v školskej jedálni bol dosiahnutý súhlas trojpätinovej väčšiny prítomných poslancov. </w:t>
      </w:r>
    </w:p>
    <w:p w:rsidR="004A0A44" w:rsidRPr="004744D7" w:rsidRDefault="004A0A44">
      <w:pPr>
        <w:pStyle w:val="Standard"/>
        <w:jc w:val="both"/>
        <w:rPr>
          <w:b/>
          <w:color w:val="008000"/>
        </w:rPr>
      </w:pPr>
    </w:p>
    <w:p w:rsidR="009B59D1" w:rsidRDefault="00171B46">
      <w:pPr>
        <w:pStyle w:val="Standard"/>
        <w:jc w:val="both"/>
      </w:pPr>
      <w:r>
        <w:rPr>
          <w:b/>
          <w:color w:val="008000"/>
          <w:sz w:val="22"/>
        </w:rPr>
        <w:t xml:space="preserve">K bodu 10 – </w:t>
      </w:r>
      <w:r>
        <w:rPr>
          <w:b/>
          <w:bCs/>
          <w:color w:val="008000"/>
          <w:sz w:val="22"/>
        </w:rPr>
        <w:t>Návrh VZN č. 5/2022 o výške príspevku na čiastočnú úhradu ná</w:t>
      </w:r>
      <w:r w:rsidR="000B7D9C">
        <w:rPr>
          <w:b/>
          <w:bCs/>
          <w:color w:val="008000"/>
          <w:sz w:val="22"/>
        </w:rPr>
        <w:t xml:space="preserve">kladov a podmienky úhrady </w:t>
      </w:r>
      <w:r>
        <w:rPr>
          <w:b/>
          <w:bCs/>
          <w:color w:val="008000"/>
          <w:sz w:val="22"/>
        </w:rPr>
        <w:t xml:space="preserve"> v školskej jedálni</w:t>
      </w:r>
    </w:p>
    <w:p w:rsidR="009B59D1" w:rsidRPr="004744D7" w:rsidRDefault="006C24CF">
      <w:pPr>
        <w:pStyle w:val="Standard"/>
        <w:jc w:val="both"/>
      </w:pPr>
      <w:r w:rsidRPr="004744D7">
        <w:t xml:space="preserve">Starosta obce aj v tomto bode oboznámil prítomných s návrhom VZN č. 5/2022 o výške príspevku na čiastočnú úhradu nákladov a podmienky úhrady v školskej </w:t>
      </w:r>
      <w:r w:rsidR="004A0A44" w:rsidRPr="004744D7">
        <w:t>jedálni. Návrh b</w:t>
      </w:r>
      <w:r w:rsidRPr="004744D7">
        <w:t>ol vyvesený na úradnej tabuli obce dňa 1. 12. 2022. K</w:t>
      </w:r>
      <w:r w:rsidR="004A0A44" w:rsidRPr="004744D7">
        <w:t> </w:t>
      </w:r>
      <w:r w:rsidRPr="004744D7">
        <w:t>všeobecne záväznému nariadeniu neboli uplatnené pripomienky. Z</w:t>
      </w:r>
      <w:r w:rsidR="004A0A44" w:rsidRPr="004744D7">
        <w:t> </w:t>
      </w:r>
      <w:r w:rsidRPr="004744D7">
        <w:t xml:space="preserve">prítomných poslancov nik nevystúpil. </w:t>
      </w:r>
      <w:r w:rsidRPr="004744D7">
        <w:lastRenderedPageBreak/>
        <w:t>Následne starosta dal hlasovať schválenie Všeobecne záväzného nariadenia č. 5/2022 o</w:t>
      </w:r>
      <w:r w:rsidR="004A0A44" w:rsidRPr="004744D7">
        <w:t> </w:t>
      </w:r>
      <w:r w:rsidRPr="004744D7">
        <w:t>výške príspevku na čiastočnú úhradu nákladov a</w:t>
      </w:r>
      <w:r w:rsidR="004A0A44" w:rsidRPr="004744D7">
        <w:t> </w:t>
      </w:r>
      <w:r w:rsidRPr="004744D7">
        <w:t>podmienky úhrady v</w:t>
      </w:r>
      <w:r w:rsidR="004A0A44" w:rsidRPr="004744D7">
        <w:t> </w:t>
      </w:r>
      <w:r w:rsidRPr="004744D7">
        <w:t>školskej jedálni.</w:t>
      </w:r>
    </w:p>
    <w:p w:rsidR="006C24CF" w:rsidRPr="004744D7" w:rsidRDefault="006C24CF">
      <w:pPr>
        <w:pStyle w:val="Standard"/>
        <w:jc w:val="both"/>
      </w:pPr>
      <w:r w:rsidRPr="004744D7">
        <w:t>Pre prijatie Všeobecne záväzného nariadenia č. 5/2022 o</w:t>
      </w:r>
      <w:r w:rsidR="004A0A44" w:rsidRPr="004744D7">
        <w:t> </w:t>
      </w:r>
      <w:r w:rsidRPr="004744D7">
        <w:t>výške príspevku na čiastočnú úhradu nákladov a</w:t>
      </w:r>
      <w:r w:rsidR="004A0A44" w:rsidRPr="004744D7">
        <w:t> </w:t>
      </w:r>
      <w:r w:rsidRPr="004744D7">
        <w:t>podmienky úhrady v</w:t>
      </w:r>
      <w:r w:rsidR="004A0A44" w:rsidRPr="004744D7">
        <w:t> </w:t>
      </w:r>
      <w:r w:rsidRPr="004744D7">
        <w:t>školskej jedálni bol dosiahnutý súhlas trojpätinovej väčšiny prítomných poslancov.</w:t>
      </w:r>
    </w:p>
    <w:p w:rsidR="009B59D1" w:rsidRDefault="009B59D1">
      <w:pPr>
        <w:pStyle w:val="Standard"/>
        <w:jc w:val="both"/>
        <w:rPr>
          <w:b/>
          <w:color w:val="008000"/>
          <w:sz w:val="22"/>
          <w:szCs w:val="22"/>
        </w:rPr>
      </w:pPr>
    </w:p>
    <w:p w:rsidR="009B59D1" w:rsidRDefault="00171B46">
      <w:pPr>
        <w:pStyle w:val="Standard"/>
        <w:jc w:val="both"/>
      </w:pPr>
      <w:r>
        <w:rPr>
          <w:b/>
          <w:bCs/>
          <w:color w:val="008000"/>
          <w:sz w:val="22"/>
          <w:szCs w:val="22"/>
        </w:rPr>
        <w:t>K</w:t>
      </w:r>
      <w:r w:rsidR="004A0A44">
        <w:rPr>
          <w:b/>
          <w:bCs/>
          <w:color w:val="008000"/>
          <w:sz w:val="22"/>
          <w:szCs w:val="22"/>
        </w:rPr>
        <w:t> </w:t>
      </w:r>
      <w:r>
        <w:rPr>
          <w:b/>
          <w:bCs/>
          <w:color w:val="008000"/>
          <w:sz w:val="22"/>
          <w:szCs w:val="22"/>
        </w:rPr>
        <w:t>bodu 11 – Návrh VZN č. 6/2022 o</w:t>
      </w:r>
      <w:r w:rsidR="004A0A44">
        <w:rPr>
          <w:b/>
          <w:bCs/>
          <w:color w:val="008000"/>
          <w:sz w:val="22"/>
          <w:szCs w:val="22"/>
        </w:rPr>
        <w:t> </w:t>
      </w:r>
      <w:r>
        <w:rPr>
          <w:b/>
          <w:bCs/>
          <w:color w:val="008000"/>
          <w:sz w:val="22"/>
          <w:szCs w:val="22"/>
        </w:rPr>
        <w:t>určení výšky finančných prostriedkov na mzdy a</w:t>
      </w:r>
      <w:r w:rsidR="004A0A44">
        <w:rPr>
          <w:b/>
          <w:bCs/>
          <w:color w:val="008000"/>
          <w:sz w:val="22"/>
          <w:szCs w:val="22"/>
        </w:rPr>
        <w:t> </w:t>
      </w:r>
      <w:r>
        <w:rPr>
          <w:b/>
          <w:bCs/>
          <w:color w:val="008000"/>
          <w:sz w:val="22"/>
          <w:szCs w:val="22"/>
        </w:rPr>
        <w:t>prevádzku na dieťa materskej školy a</w:t>
      </w:r>
      <w:r w:rsidR="004A0A44">
        <w:rPr>
          <w:b/>
          <w:bCs/>
          <w:color w:val="008000"/>
          <w:sz w:val="22"/>
          <w:szCs w:val="22"/>
        </w:rPr>
        <w:t> </w:t>
      </w:r>
      <w:r>
        <w:rPr>
          <w:b/>
          <w:bCs/>
          <w:color w:val="008000"/>
          <w:sz w:val="22"/>
          <w:szCs w:val="22"/>
        </w:rPr>
        <w:t>školského zariadenia, zriadených na území obce Lysica v</w:t>
      </w:r>
      <w:r w:rsidR="004A0A44">
        <w:rPr>
          <w:b/>
          <w:bCs/>
          <w:color w:val="008000"/>
          <w:sz w:val="22"/>
          <w:szCs w:val="22"/>
        </w:rPr>
        <w:t> </w:t>
      </w:r>
      <w:r>
        <w:rPr>
          <w:b/>
          <w:bCs/>
          <w:color w:val="008000"/>
          <w:sz w:val="22"/>
          <w:szCs w:val="22"/>
        </w:rPr>
        <w:t>r. 2023</w:t>
      </w:r>
    </w:p>
    <w:p w:rsidR="009B59D1" w:rsidRPr="004744D7" w:rsidRDefault="004A0A44" w:rsidP="004A0A44">
      <w:pPr>
        <w:pStyle w:val="Standard"/>
        <w:jc w:val="both"/>
        <w:rPr>
          <w:color w:val="000000" w:themeColor="text1"/>
        </w:rPr>
      </w:pPr>
      <w:r w:rsidRPr="004744D7">
        <w:rPr>
          <w:color w:val="000000" w:themeColor="text1"/>
        </w:rPr>
        <w:t xml:space="preserve">Starosta obce oboznámil prítomných s návrhom VZN č. 6/2022 o určení výšky finančných prostriedkov na mzdy a prevádzku na dieťa materskej školy a školského zariadenia, zriadených na území obce Lysica v r.2023. Rovnako aj tento návrh bol vyvesený na úradnej tabuli obce dňa 1. 12. 2022. K všeobecne záväznému nariadeniu neboli uplatnené pripomienky. Z prítomných poslancov nik nevystúpil. Následne starosta požiadal poslancov o hlasovanie schválenia Všeobecne záväzného nariadenia č. 6/2022 </w:t>
      </w:r>
      <w:r w:rsidRPr="004744D7">
        <w:rPr>
          <w:color w:val="000000" w:themeColor="text1"/>
        </w:rPr>
        <w:t>o určení výšky finančných prostriedkov na mzdy a prevádzku na dieťa materskej školy a školského zariadenia, zriadených na území obce Lysica v r.</w:t>
      </w:r>
      <w:r w:rsidRPr="004744D7">
        <w:rPr>
          <w:color w:val="000000" w:themeColor="text1"/>
        </w:rPr>
        <w:t xml:space="preserve"> </w:t>
      </w:r>
      <w:r w:rsidRPr="004744D7">
        <w:rPr>
          <w:color w:val="000000" w:themeColor="text1"/>
        </w:rPr>
        <w:t>2023</w:t>
      </w:r>
      <w:r w:rsidRPr="004744D7">
        <w:rPr>
          <w:color w:val="000000" w:themeColor="text1"/>
        </w:rPr>
        <w:t>.</w:t>
      </w:r>
    </w:p>
    <w:p w:rsidR="004A0A44" w:rsidRPr="004744D7" w:rsidRDefault="004A0A44" w:rsidP="004A0A44">
      <w:pPr>
        <w:pStyle w:val="Standard"/>
        <w:jc w:val="both"/>
        <w:rPr>
          <w:color w:val="000000" w:themeColor="text1"/>
        </w:rPr>
      </w:pPr>
      <w:r w:rsidRPr="004744D7">
        <w:rPr>
          <w:color w:val="000000" w:themeColor="text1"/>
        </w:rPr>
        <w:t xml:space="preserve">Pre prijatie Všeobecne záväzného nariadenia č. 6/2022 </w:t>
      </w:r>
      <w:r w:rsidRPr="004744D7">
        <w:rPr>
          <w:color w:val="000000" w:themeColor="text1"/>
        </w:rPr>
        <w:t>o určení výšky finančných prostriedkov na mzdy a prevádzku na dieťa materskej školy a školského zariadenia, zriadených na území obce Lysica v r.</w:t>
      </w:r>
      <w:r w:rsidRPr="004744D7">
        <w:rPr>
          <w:color w:val="000000" w:themeColor="text1"/>
        </w:rPr>
        <w:t xml:space="preserve"> </w:t>
      </w:r>
      <w:r w:rsidRPr="004744D7">
        <w:rPr>
          <w:color w:val="000000" w:themeColor="text1"/>
        </w:rPr>
        <w:t>2023</w:t>
      </w:r>
      <w:r w:rsidRPr="004744D7">
        <w:rPr>
          <w:color w:val="000000" w:themeColor="text1"/>
        </w:rPr>
        <w:t xml:space="preserve"> bol dosiahnutý súhlas trojpätinovej väčšiny prítomných poslancov. </w:t>
      </w:r>
    </w:p>
    <w:p w:rsidR="009B59D1" w:rsidRDefault="009B59D1">
      <w:pPr>
        <w:pStyle w:val="Standard"/>
        <w:jc w:val="center"/>
        <w:rPr>
          <w:b/>
          <w:color w:val="008000"/>
          <w:sz w:val="22"/>
          <w:szCs w:val="22"/>
        </w:rPr>
      </w:pPr>
    </w:p>
    <w:p w:rsidR="009B59D1" w:rsidRDefault="00171B46">
      <w:pPr>
        <w:pStyle w:val="Standard"/>
        <w:jc w:val="both"/>
      </w:pPr>
      <w:r>
        <w:rPr>
          <w:b/>
          <w:color w:val="008000"/>
          <w:sz w:val="22"/>
        </w:rPr>
        <w:t xml:space="preserve">K bodu 12 – </w:t>
      </w:r>
      <w:r>
        <w:rPr>
          <w:b/>
          <w:bCs/>
          <w:color w:val="008000"/>
          <w:sz w:val="22"/>
        </w:rPr>
        <w:t>Informácia o kontrole verejného obstarávania „Rekonštrukcia a modernizácia Domu smútku v obci Lysica“</w:t>
      </w:r>
    </w:p>
    <w:p w:rsidR="009B59D1" w:rsidRPr="004744D7" w:rsidRDefault="00171B46">
      <w:pPr>
        <w:pStyle w:val="Standard"/>
        <w:jc w:val="both"/>
      </w:pPr>
      <w:r w:rsidRPr="004744D7">
        <w:t xml:space="preserve">Starosta obce informoval poslancov OZ o dokončení projektu „Rekonštrukcia a modernizácia Domu smútku v obci Lysica a zaslaní žiadosti o </w:t>
      </w:r>
      <w:r w:rsidR="004744D7">
        <w:t>platbu vrátane povinných príloh</w:t>
      </w:r>
      <w:r w:rsidRPr="004744D7">
        <w:t>, ktorá bola na Pôdohospodársku platobnú agentúru zaslaná 13.09.2022.</w:t>
      </w:r>
    </w:p>
    <w:p w:rsidR="009B59D1" w:rsidRPr="004744D7" w:rsidRDefault="00171B46">
      <w:pPr>
        <w:pStyle w:val="Standard"/>
        <w:jc w:val="both"/>
      </w:pPr>
      <w:r w:rsidRPr="004744D7">
        <w:t xml:space="preserve">Súčasne starosta informoval poslancov OZ, že PPA odbor kontroly obstarávania 24.11.2022 oznámil  prostredníctvom úradného listu začatie </w:t>
      </w:r>
      <w:r w:rsidRPr="004744D7">
        <w:rPr>
          <w:b/>
          <w:bCs/>
        </w:rPr>
        <w:t xml:space="preserve">kontroly dokumentov z verejného obstarávania stavebných prác </w:t>
      </w:r>
      <w:r w:rsidRPr="004744D7">
        <w:t>týkajúcich sa žiadosti o nenávratný finančný príspevok v rámci Programu rozvoja vidieka SR 2014 – 2022 pre žiadosť „Rekonštrukcia a modernizácia Domu smútku  v obci Lysica“.</w:t>
      </w:r>
    </w:p>
    <w:p w:rsidR="009B59D1" w:rsidRPr="004744D7" w:rsidRDefault="00171B46">
      <w:pPr>
        <w:pStyle w:val="Standard"/>
        <w:jc w:val="both"/>
      </w:pPr>
      <w:r w:rsidRPr="004744D7">
        <w:t xml:space="preserve">25.11.2022 PPA oznámila, že požadujú objasniť príp. doplniť dokumenty </w:t>
      </w:r>
      <w:r w:rsidR="004744D7">
        <w:t xml:space="preserve">v lehote do 5 pracovných dní </w:t>
      </w:r>
      <w:r w:rsidRPr="004744D7">
        <w:t>od doručenia a súčasne do doby doručenia pozastavuje výkon kontroly verejného obstarávania. Výkon kontroly bude pokračovať dňom nasledujúcim po dni doručenia požadovaných dokumentov.</w:t>
      </w:r>
    </w:p>
    <w:p w:rsidR="009B59D1" w:rsidRPr="004744D7" w:rsidRDefault="00171B46">
      <w:pPr>
        <w:pStyle w:val="Standard"/>
        <w:jc w:val="both"/>
      </w:pPr>
      <w:r w:rsidRPr="004744D7">
        <w:t>Starosta informoval poslancov OZ, že požadované dokumenty boli zaslané elektronicky do ITMS2014+ dňa 02.12.2022. Od tohto termínu PPA obecný úrad nekontaktovala</w:t>
      </w:r>
      <w:r w:rsidR="004744D7">
        <w:t>,</w:t>
      </w:r>
      <w:r w:rsidRPr="004744D7">
        <w:t xml:space="preserve"> preto starosta obce písomne osloví referát PPA</w:t>
      </w:r>
      <w:r w:rsidR="004744D7">
        <w:t>,</w:t>
      </w:r>
      <w:r w:rsidRPr="004744D7">
        <w:t xml:space="preserve"> či požadované dokumenty bolo postačujúce.</w:t>
      </w:r>
    </w:p>
    <w:p w:rsidR="009B59D1" w:rsidRDefault="00171B46" w:rsidP="009C2225">
      <w:pPr>
        <w:pStyle w:val="Standard"/>
        <w:rPr>
          <w:sz w:val="22"/>
        </w:rPr>
      </w:pPr>
      <w:r w:rsidRPr="004744D7">
        <w:rPr>
          <w:color w:val="008000"/>
        </w:rPr>
        <w:t xml:space="preserve"> </w:t>
      </w:r>
    </w:p>
    <w:p w:rsidR="009B59D1" w:rsidRDefault="00171B46">
      <w:pPr>
        <w:pStyle w:val="Standard"/>
        <w:jc w:val="both"/>
      </w:pPr>
      <w:r>
        <w:rPr>
          <w:b/>
          <w:color w:val="008000"/>
          <w:sz w:val="22"/>
        </w:rPr>
        <w:t xml:space="preserve">K bodu 13 – </w:t>
      </w:r>
      <w:r>
        <w:rPr>
          <w:b/>
          <w:bCs/>
          <w:color w:val="008000"/>
          <w:sz w:val="22"/>
        </w:rPr>
        <w:t>Informácia o príprave na referendum v r. 2023</w:t>
      </w:r>
    </w:p>
    <w:p w:rsidR="004744D7" w:rsidRPr="004744D7" w:rsidRDefault="004744D7" w:rsidP="004744D7">
      <w:pPr>
        <w:jc w:val="both"/>
        <w:rPr>
          <w:rFonts w:ascii="Times New Roman" w:hAnsi="Times New Roman"/>
          <w:sz w:val="20"/>
          <w:szCs w:val="20"/>
        </w:rPr>
      </w:pPr>
      <w:r w:rsidRPr="004744D7">
        <w:rPr>
          <w:rFonts w:ascii="Times New Roman" w:hAnsi="Times New Roman"/>
          <w:sz w:val="20"/>
          <w:szCs w:val="20"/>
        </w:rPr>
        <w:t xml:space="preserve">Prezidentka Slovenskej republiky rozhodnutím č. 362/2022 Z.z., zverejnenom v Zbierke zákonov Slovenskej republiky dňa 4. 11. 2022, vyhlásila referendum a určila deň jeho konania na sobotu 21. januára 2023. </w:t>
      </w:r>
    </w:p>
    <w:p w:rsidR="004744D7" w:rsidRPr="004744D7" w:rsidRDefault="004744D7" w:rsidP="004744D7">
      <w:pPr>
        <w:jc w:val="both"/>
        <w:rPr>
          <w:rFonts w:ascii="Times New Roman" w:hAnsi="Times New Roman"/>
          <w:sz w:val="20"/>
          <w:szCs w:val="20"/>
        </w:rPr>
      </w:pPr>
    </w:p>
    <w:p w:rsidR="004744D7" w:rsidRPr="004744D7" w:rsidRDefault="004744D7" w:rsidP="004744D7">
      <w:pPr>
        <w:jc w:val="both"/>
        <w:rPr>
          <w:rFonts w:ascii="Times New Roman" w:hAnsi="Times New Roman"/>
          <w:sz w:val="20"/>
          <w:szCs w:val="20"/>
        </w:rPr>
      </w:pPr>
      <w:r w:rsidRPr="004744D7">
        <w:rPr>
          <w:rFonts w:ascii="Times New Roman" w:hAnsi="Times New Roman"/>
          <w:sz w:val="20"/>
          <w:szCs w:val="20"/>
        </w:rPr>
        <w:t xml:space="preserve">V zmysle Harmonogramu organizačno – technického zabezpečenia referenda začala obec plniť úlohy, ktoré sú nám termínovo určené. </w:t>
      </w:r>
    </w:p>
    <w:p w:rsidR="004744D7" w:rsidRPr="004744D7" w:rsidRDefault="004744D7" w:rsidP="004744D7">
      <w:pPr>
        <w:widowControl/>
        <w:numPr>
          <w:ilvl w:val="0"/>
          <w:numId w:val="38"/>
        </w:numPr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 w:rsidRPr="004744D7">
        <w:rPr>
          <w:rFonts w:ascii="Times New Roman" w:hAnsi="Times New Roman"/>
          <w:sz w:val="20"/>
          <w:szCs w:val="20"/>
        </w:rPr>
        <w:t>Bol vypracovaný harmonogram organizačno – technického zabezpečenia na podmienky obce</w:t>
      </w:r>
    </w:p>
    <w:p w:rsidR="004744D7" w:rsidRPr="004744D7" w:rsidRDefault="004744D7" w:rsidP="004744D7">
      <w:pPr>
        <w:widowControl/>
        <w:numPr>
          <w:ilvl w:val="0"/>
          <w:numId w:val="38"/>
        </w:numPr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 w:rsidRPr="004744D7">
        <w:rPr>
          <w:rFonts w:ascii="Times New Roman" w:hAnsi="Times New Roman"/>
          <w:sz w:val="20"/>
          <w:szCs w:val="20"/>
        </w:rPr>
        <w:t>Aktualizovaný je stály zoznam voličov</w:t>
      </w:r>
    </w:p>
    <w:p w:rsidR="004744D7" w:rsidRPr="004744D7" w:rsidRDefault="004744D7" w:rsidP="004744D7">
      <w:pPr>
        <w:widowControl/>
        <w:numPr>
          <w:ilvl w:val="0"/>
          <w:numId w:val="38"/>
        </w:numPr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 w:rsidRPr="004744D7">
        <w:rPr>
          <w:rFonts w:ascii="Times New Roman" w:hAnsi="Times New Roman"/>
          <w:sz w:val="20"/>
          <w:szCs w:val="20"/>
        </w:rPr>
        <w:t>Utvorený bol volebný okrsok a určená volebná miestnosť pre referendum, informácia o utvorení volebného okrsku a určenie volebnej miestnosti bola zverejnená na úradnej tabuli obce a na webovom sídle obce, súčasne táto informácia predložená príslušnému  okresnému úradu</w:t>
      </w:r>
    </w:p>
    <w:p w:rsidR="004744D7" w:rsidRPr="004744D7" w:rsidRDefault="004744D7" w:rsidP="004744D7">
      <w:pPr>
        <w:widowControl/>
        <w:numPr>
          <w:ilvl w:val="0"/>
          <w:numId w:val="38"/>
        </w:numPr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 w:rsidRPr="004744D7">
        <w:rPr>
          <w:rFonts w:ascii="Times New Roman" w:hAnsi="Times New Roman"/>
          <w:sz w:val="20"/>
          <w:szCs w:val="20"/>
        </w:rPr>
        <w:t>Vymenovaná bola zapisovateľka okrskovej volebnej komisie</w:t>
      </w:r>
    </w:p>
    <w:p w:rsidR="004744D7" w:rsidRPr="004744D7" w:rsidRDefault="004744D7" w:rsidP="004744D7">
      <w:pPr>
        <w:widowControl/>
        <w:numPr>
          <w:ilvl w:val="0"/>
          <w:numId w:val="38"/>
        </w:numPr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 w:rsidRPr="004744D7">
        <w:rPr>
          <w:rFonts w:ascii="Times New Roman" w:hAnsi="Times New Roman"/>
          <w:sz w:val="20"/>
          <w:szCs w:val="20"/>
        </w:rPr>
        <w:t>Zverejnená na úradnej tabuli a na webovom sídle obce bola e-mailová adresa na doručenie oznámenia o delegovaní člena a náhradníka do okrskovej volebnej komisie</w:t>
      </w:r>
    </w:p>
    <w:p w:rsidR="004744D7" w:rsidRPr="004744D7" w:rsidRDefault="004744D7" w:rsidP="004744D7">
      <w:pPr>
        <w:widowControl/>
        <w:numPr>
          <w:ilvl w:val="0"/>
          <w:numId w:val="38"/>
        </w:numPr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 w:rsidRPr="004744D7">
        <w:rPr>
          <w:rFonts w:ascii="Times New Roman" w:hAnsi="Times New Roman"/>
          <w:sz w:val="20"/>
          <w:szCs w:val="20"/>
        </w:rPr>
        <w:t>Uskutočnilo sa prvé zasadnutie okrskovej volebnej komisie, bol zvolený predseda a podpredseda komisie</w:t>
      </w:r>
    </w:p>
    <w:p w:rsidR="004744D7" w:rsidRPr="004744D7" w:rsidRDefault="004744D7" w:rsidP="004744D7">
      <w:pPr>
        <w:widowControl/>
        <w:numPr>
          <w:ilvl w:val="0"/>
          <w:numId w:val="38"/>
        </w:numPr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 w:rsidRPr="004744D7">
        <w:rPr>
          <w:rFonts w:ascii="Times New Roman" w:hAnsi="Times New Roman"/>
          <w:sz w:val="20"/>
          <w:szCs w:val="20"/>
        </w:rPr>
        <w:t>Zverejnená bola na úradnej tabuli obce a na webovom sídle obce e-mailová adresa na doručenie žiadosti o vydanie hlasovacieho preukazu</w:t>
      </w:r>
    </w:p>
    <w:p w:rsidR="004744D7" w:rsidRPr="004744D7" w:rsidRDefault="004744D7" w:rsidP="004744D7">
      <w:pPr>
        <w:widowControl/>
        <w:numPr>
          <w:ilvl w:val="0"/>
          <w:numId w:val="38"/>
        </w:numPr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 w:rsidRPr="004744D7">
        <w:rPr>
          <w:rFonts w:ascii="Times New Roman" w:hAnsi="Times New Roman"/>
          <w:sz w:val="20"/>
          <w:szCs w:val="20"/>
        </w:rPr>
        <w:t>Obec bola zaregistrovaná na elektronické spracovanie výsledkov referenda prostredníctvom registračného formulára Štatistického úradu SR</w:t>
      </w:r>
    </w:p>
    <w:p w:rsidR="004744D7" w:rsidRPr="009C2225" w:rsidRDefault="004744D7" w:rsidP="004744D7">
      <w:pPr>
        <w:widowControl/>
        <w:numPr>
          <w:ilvl w:val="0"/>
          <w:numId w:val="38"/>
        </w:numPr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>Doručené bolo do každej domácnosti oznámenie o čase a mieste konania referenda</w:t>
      </w:r>
    </w:p>
    <w:p w:rsidR="004744D7" w:rsidRPr="009C2225" w:rsidRDefault="009C2225" w:rsidP="004744D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Zapisovateľka MVK, Anna Púčková, konštatovala, že t</w:t>
      </w:r>
      <w:r w:rsidR="004744D7" w:rsidRPr="009C2225">
        <w:rPr>
          <w:rFonts w:ascii="Times New Roman" w:hAnsi="Times New Roman"/>
          <w:sz w:val="20"/>
          <w:szCs w:val="20"/>
        </w:rPr>
        <w:t xml:space="preserve">oto sú úlohy, ktoré sme mali do dnešného dňa splniť, ďalej budeme postupovať v zmysle spomínaného Harmonogramu organizačno – technického zabezpečenia referenda. </w:t>
      </w:r>
    </w:p>
    <w:p w:rsidR="004744D7" w:rsidRPr="009C2225" w:rsidRDefault="004744D7" w:rsidP="004744D7">
      <w:pPr>
        <w:jc w:val="both"/>
        <w:rPr>
          <w:rFonts w:ascii="Times New Roman" w:hAnsi="Times New Roman"/>
          <w:sz w:val="20"/>
          <w:szCs w:val="20"/>
        </w:rPr>
      </w:pPr>
    </w:p>
    <w:p w:rsidR="009B59D1" w:rsidRPr="009C2225" w:rsidRDefault="00171B46">
      <w:pPr>
        <w:pStyle w:val="Standard"/>
        <w:jc w:val="both"/>
        <w:rPr>
          <w:b/>
          <w:color w:val="008000"/>
        </w:rPr>
      </w:pPr>
      <w:r w:rsidRPr="009C2225">
        <w:rPr>
          <w:b/>
          <w:color w:val="008000"/>
        </w:rPr>
        <w:t>K bodu 14 – Informácia o platení miestnych daní a miestneho poplatku</w:t>
      </w:r>
    </w:p>
    <w:p w:rsidR="009C2225" w:rsidRPr="009C2225" w:rsidRDefault="009C2225" w:rsidP="009C2225">
      <w:pPr>
        <w:jc w:val="both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>Správkyňa daní podala novým členom</w:t>
      </w:r>
      <w:r w:rsidRPr="009C2225">
        <w:rPr>
          <w:rFonts w:ascii="Times New Roman" w:hAnsi="Times New Roman"/>
          <w:sz w:val="20"/>
          <w:szCs w:val="20"/>
        </w:rPr>
        <w:t xml:space="preserve"> obe</w:t>
      </w:r>
      <w:r w:rsidRPr="009C2225">
        <w:rPr>
          <w:rFonts w:ascii="Times New Roman" w:hAnsi="Times New Roman"/>
          <w:sz w:val="20"/>
          <w:szCs w:val="20"/>
        </w:rPr>
        <w:t>cného zastupiteľstva informáciu o miestnych daniach a miestnych poplatkoch. Konštatovala</w:t>
      </w:r>
      <w:r w:rsidRPr="009C2225">
        <w:rPr>
          <w:rFonts w:ascii="Times New Roman" w:hAnsi="Times New Roman"/>
          <w:sz w:val="20"/>
          <w:szCs w:val="20"/>
        </w:rPr>
        <w:t>, že obec vyberá nasledovné miestne dane a miestne poplatky:</w:t>
      </w:r>
    </w:p>
    <w:p w:rsidR="009C2225" w:rsidRPr="009C2225" w:rsidRDefault="009C2225" w:rsidP="009C2225">
      <w:pPr>
        <w:jc w:val="both"/>
        <w:rPr>
          <w:rFonts w:ascii="Times New Roman" w:hAnsi="Times New Roman"/>
          <w:sz w:val="20"/>
          <w:szCs w:val="20"/>
        </w:rPr>
      </w:pPr>
    </w:p>
    <w:p w:rsidR="009C2225" w:rsidRPr="009C2225" w:rsidRDefault="009C2225" w:rsidP="009C2225">
      <w:pPr>
        <w:jc w:val="both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>Miestna daň:</w:t>
      </w:r>
    </w:p>
    <w:p w:rsidR="009C2225" w:rsidRPr="009C2225" w:rsidRDefault="009C2225" w:rsidP="009C2225">
      <w:pPr>
        <w:jc w:val="both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>Daň z nehnuteľností</w:t>
      </w:r>
    </w:p>
    <w:p w:rsidR="009C2225" w:rsidRPr="009C2225" w:rsidRDefault="009C2225" w:rsidP="009C2225">
      <w:pPr>
        <w:jc w:val="both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>Daň za psa</w:t>
      </w:r>
    </w:p>
    <w:p w:rsidR="009C2225" w:rsidRPr="009C2225" w:rsidRDefault="009C2225" w:rsidP="009C2225">
      <w:pPr>
        <w:jc w:val="both"/>
        <w:rPr>
          <w:rFonts w:ascii="Times New Roman" w:hAnsi="Times New Roman"/>
          <w:sz w:val="20"/>
          <w:szCs w:val="20"/>
        </w:rPr>
      </w:pPr>
    </w:p>
    <w:p w:rsidR="009C2225" w:rsidRPr="009C2225" w:rsidRDefault="009C2225" w:rsidP="009C2225">
      <w:pPr>
        <w:jc w:val="both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>Miestne poplatky</w:t>
      </w:r>
    </w:p>
    <w:p w:rsidR="009C2225" w:rsidRPr="009C2225" w:rsidRDefault="009C2225" w:rsidP="009C2225">
      <w:pPr>
        <w:jc w:val="both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 xml:space="preserve">Poplatok za zber, prepravu a zneškodňovanie komunálneho odpadu a drobného stavebného odpadu. </w:t>
      </w:r>
    </w:p>
    <w:p w:rsidR="009C2225" w:rsidRPr="009C2225" w:rsidRDefault="009C2225" w:rsidP="009C2225">
      <w:pPr>
        <w:jc w:val="both"/>
        <w:rPr>
          <w:rFonts w:ascii="Times New Roman" w:hAnsi="Times New Roman"/>
          <w:sz w:val="20"/>
          <w:szCs w:val="20"/>
        </w:rPr>
      </w:pPr>
    </w:p>
    <w:p w:rsidR="009C2225" w:rsidRPr="009C2225" w:rsidRDefault="009C2225" w:rsidP="009C2225">
      <w:pPr>
        <w:jc w:val="both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 xml:space="preserve">Obec vyrubuje daň platobným výmerom, ktorý je povinný daňovník zaplatiť najneskôr do 15 dní odo dňa právoplatnosti rozhodnutia na účet správcu dane alebo v hotovosti pri platbách do 300 Eur zamestnancovi správcu dane. </w:t>
      </w:r>
    </w:p>
    <w:p w:rsidR="009C2225" w:rsidRPr="009C2225" w:rsidRDefault="009C2225" w:rsidP="009C2225">
      <w:pPr>
        <w:jc w:val="both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 xml:space="preserve">Proti tomuto rozhodnutiu je možné podľa §72 ods. 2 a 3 zákona .  563/2004 Z.z. o miestnych daniach a miestnom poplatku za komunálne odpady a drobné stavebné odpady v znení neskorších predpisov podať odvolanie písomne alebo ústne do zápisnice u správcu dane Lysica v lehote do 30 dní odo dňa jeho doručenia. </w:t>
      </w:r>
    </w:p>
    <w:p w:rsidR="009C2225" w:rsidRPr="009C2225" w:rsidRDefault="009C2225" w:rsidP="009C2225">
      <w:pPr>
        <w:jc w:val="both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 xml:space="preserve">Včas podané odvolanie má podľa citovaného zákona odkladný účinok v tej časti výroku, ktorá bola odvolaním napadnutá. </w:t>
      </w:r>
    </w:p>
    <w:p w:rsidR="009C2225" w:rsidRPr="009C2225" w:rsidRDefault="009C2225" w:rsidP="009C2225">
      <w:pPr>
        <w:jc w:val="both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 xml:space="preserve">Ak daňovník v lehote 15 dní od  doručenia rozhodnutia daň neuhradí, obec zasiela výzvu na zaplatenie daňového nedoplatku v náhradnej lehote. Daňovník môže opäť podať námietku do 15 dní od jej doručenia na Obecnom úrade v Lysici. </w:t>
      </w:r>
    </w:p>
    <w:p w:rsidR="009C2225" w:rsidRPr="009C2225" w:rsidRDefault="009C2225" w:rsidP="009C2225">
      <w:pPr>
        <w:jc w:val="both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 xml:space="preserve">Správca dane zároveň upozorňuje daňového dlžníka, že po márnom uplynutí 15 dňovej lehoty začne exekučné konanie v súlade s platnou úpravou za účelom vymáhania nedoplatku, čím sa daňovníkovi navýši dlžná suma o 0,2% penále za každý omeškaný deň, dokedy bolo treba daň a miestny poplatok zaplatiť + trovy exekučného konania exekútorovi. </w:t>
      </w:r>
    </w:p>
    <w:p w:rsidR="009C2225" w:rsidRPr="009C2225" w:rsidRDefault="009C2225" w:rsidP="009C2225">
      <w:pPr>
        <w:jc w:val="both"/>
        <w:rPr>
          <w:rFonts w:ascii="Times New Roman" w:hAnsi="Times New Roman"/>
          <w:sz w:val="20"/>
          <w:szCs w:val="20"/>
        </w:rPr>
      </w:pPr>
    </w:p>
    <w:p w:rsidR="009C2225" w:rsidRPr="009C2225" w:rsidRDefault="009C2225" w:rsidP="009C2225">
      <w:pPr>
        <w:jc w:val="both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>K dnešnému dňu je stav platenia daní a poplatkov nasledovný:</w:t>
      </w:r>
    </w:p>
    <w:p w:rsidR="009C2225" w:rsidRPr="009C2225" w:rsidRDefault="009C2225" w:rsidP="009C2225">
      <w:pPr>
        <w:jc w:val="both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 xml:space="preserve">Nezaplatená daň z nehnuteľností: </w:t>
      </w:r>
    </w:p>
    <w:p w:rsidR="009C2225" w:rsidRPr="009C2225" w:rsidRDefault="009C2225" w:rsidP="009C2225">
      <w:pPr>
        <w:jc w:val="both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>- Bohačiak Adam – 1,44 eur</w:t>
      </w:r>
    </w:p>
    <w:p w:rsidR="009C2225" w:rsidRPr="009C2225" w:rsidRDefault="009C2225" w:rsidP="009C2225">
      <w:pPr>
        <w:jc w:val="both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>- Boháčik Marián – 12,20 eur</w:t>
      </w:r>
    </w:p>
    <w:p w:rsidR="009C2225" w:rsidRPr="009C2225" w:rsidRDefault="009C2225" w:rsidP="009C2225">
      <w:pPr>
        <w:jc w:val="both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>- Šoška Jozef – 3,02 eur</w:t>
      </w:r>
    </w:p>
    <w:p w:rsidR="009C2225" w:rsidRPr="009C2225" w:rsidRDefault="009C2225" w:rsidP="009C2225">
      <w:pPr>
        <w:jc w:val="both"/>
        <w:rPr>
          <w:rFonts w:ascii="Times New Roman" w:hAnsi="Times New Roman"/>
          <w:sz w:val="20"/>
          <w:szCs w:val="20"/>
        </w:rPr>
      </w:pPr>
    </w:p>
    <w:p w:rsidR="009B59D1" w:rsidRDefault="00171B46">
      <w:pPr>
        <w:pStyle w:val="Standard"/>
        <w:jc w:val="both"/>
      </w:pPr>
      <w:r>
        <w:rPr>
          <w:b/>
          <w:color w:val="008000"/>
          <w:sz w:val="22"/>
        </w:rPr>
        <w:t xml:space="preserve">K bodu 15 – </w:t>
      </w:r>
      <w:r>
        <w:rPr>
          <w:b/>
          <w:bCs/>
          <w:color w:val="008000"/>
          <w:sz w:val="22"/>
        </w:rPr>
        <w:t>Žiadosti, sťažnosti občanov, právnických a fyzických osôb</w:t>
      </w:r>
    </w:p>
    <w:p w:rsidR="009B59D1" w:rsidRPr="009C2225" w:rsidRDefault="00171B46">
      <w:pPr>
        <w:pStyle w:val="Standard"/>
        <w:jc w:val="both"/>
      </w:pPr>
      <w:r w:rsidRPr="009C2225">
        <w:t>Od posledného zasadnutia OZ  boli na obecný úrad prijaté nasledovné žiadosti a sťažnosti:</w:t>
      </w:r>
    </w:p>
    <w:p w:rsidR="009C2225" w:rsidRPr="009C2225" w:rsidRDefault="009C2225" w:rsidP="009C2225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 xml:space="preserve">Žiadosť Izidora Tomašova, bytom 013 05 Lysica č. súp. 244 (č.j. 192/2022 zo dňa 22. 9. 2022) o drobnú  stavbu – hospodársku budovu na parc. C KN č. 264/1. Žiadosť bola vybavená. </w:t>
      </w:r>
    </w:p>
    <w:p w:rsidR="009C2225" w:rsidRPr="009C2225" w:rsidRDefault="009C2225" w:rsidP="009C2225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 xml:space="preserve">Žiadosť Martina Altusa, bytom Lichardova 8508/34, 010 01 Žilina (č.j. 193/2022 zo dňa 26. 9. 2022) o stanovisko k výstavbe rekreačných zariadení na pozemkoch parc. C KN č. 1666/2, 1666/3, 1666/6, 1666/10 v jeho vlastníctve. Žiadosť bude predmetom dnešného rokovania. </w:t>
      </w:r>
    </w:p>
    <w:p w:rsidR="009C2225" w:rsidRPr="009C2225" w:rsidRDefault="009C2225" w:rsidP="009C2225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 xml:space="preserve">Žiadosť n.o. JUVENTAS Žilina, Pivovarská 3, 010 01 Žilina (č.j. 199/2022 zo dňa 3. 10. 2022) o poskytnutie finančných prostriedkov na záujmové vzdelávanie detí. Počet detí z našej obce – 3 (Dany Dumitriu, Jozef Ďurana, Teodor Jakuš). Žiadosť bude predmetom dnešného rokovania. </w:t>
      </w:r>
    </w:p>
    <w:p w:rsidR="009C2225" w:rsidRPr="009C2225" w:rsidRDefault="009C2225" w:rsidP="009C2225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 xml:space="preserve">Žiadosť Anny Samcovej, bytom 013 05 Lysica č. súp. 283 (č.j. OcÚ 200/2022 zo dňa 5. 10. 2022) o prijatie do pracovného pomeru na nedefinovanú pracovnú pozíciu. Žiadosť je v evidencii OcÚ, zatiaľ nemáme voľné pracovné miesto. </w:t>
      </w:r>
    </w:p>
    <w:p w:rsidR="009C2225" w:rsidRPr="009C2225" w:rsidRDefault="009C2225" w:rsidP="009C2225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 xml:space="preserve">Žiadosť Okresného riaditeľstva PZ Terchová, so sídlom Školská 90, 013 06 Terchová (č.j. 201/2022 zo dňa 6. 10. 2022) o vypracovanie správy o povesti na Adriána Vrábla, bytom 013 05 Lysica č. súp. 152. Správa bola vypracovaná a zaslaná. </w:t>
      </w:r>
    </w:p>
    <w:p w:rsidR="009C2225" w:rsidRPr="009C2225" w:rsidRDefault="009C2225" w:rsidP="009C2225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 xml:space="preserve">Žiadosť JUDr. Tomáša Ferecha, bytom Fraňa Kráľa 5, 010 01 Žilina (č.j. 202/2022 zo dňa  6. 10. 2022) o vydanie kolaudačného rozhodnutia na vŕtanú studňu na pozemku parc. C KN č. 1845/28. Kolaudačné konanie bolo začaté a ukončené vydaním kolaudačného rozhodnutia. </w:t>
      </w:r>
    </w:p>
    <w:p w:rsidR="009C2225" w:rsidRPr="009C2225" w:rsidRDefault="009C2225" w:rsidP="009C2225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 xml:space="preserve">Žiadosť Lucie Kováčovej, bytom 013 05 Lysica č. súp. 87 (č.j. 203/2022 zo dňa 10. 10. 2022) o drobnú stavbu – prípojku NN siete k prestavbe rodinného domu č. súp. 87. Žiadosť bola vybavená. </w:t>
      </w:r>
    </w:p>
    <w:p w:rsidR="009C2225" w:rsidRPr="009C2225" w:rsidRDefault="009C2225" w:rsidP="009C2225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 xml:space="preserve">Žiadosť Paulíny Ďuranovej, bytom 013 05 Lysica č. súp. 173 (č.j. 207/2022 zo dňa 18. 10. 2022) o posúdenie odkázanosti na sociálnu službu. Žiadosť bola vybavená. </w:t>
      </w:r>
    </w:p>
    <w:p w:rsidR="009C2225" w:rsidRPr="009C2225" w:rsidRDefault="009C2225" w:rsidP="009C2225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 xml:space="preserve">Žiadosť Okresného súdu Žilina, Hviezdoslavova 28, 010 01 Žilina (č.j. 210/2022 zo dňa 25. 10. 2022) o súčinnosť – podanie informácií o Lenke Schmet Chabadovej, č. súp. 365. Informácia bola podaná. </w:t>
      </w:r>
    </w:p>
    <w:p w:rsidR="009C2225" w:rsidRPr="009C2225" w:rsidRDefault="009C2225" w:rsidP="009C2225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>Žiadosť Ing. Emila Šugára, bytom 013 05 Lysica č. súp. 135 (č.j. 213/2022 zo dňa 27. 10. 2022) o vydanie súhlasu umiestnenia malého zdroja znečistenia v jeho rodinnom dome. Súhlas bol vydaný.</w:t>
      </w:r>
    </w:p>
    <w:p w:rsidR="009C2225" w:rsidRPr="009C2225" w:rsidRDefault="009C2225" w:rsidP="009C2225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 xml:space="preserve">Žiadosť Okresného úradu Žilina, odb. krízového riadenia so sídlom Vysokoškolákov  8556/33B, 010 08 Žilina (č.j. 216/2022 zo dňa 2. 11. 2022) o vykonanie inventarizácie skladu CO. Inventarizácia bola vykonaná, inventarizačný zápis zaslaný na OÚ Žilina. </w:t>
      </w:r>
    </w:p>
    <w:p w:rsidR="009C2225" w:rsidRPr="009C2225" w:rsidRDefault="009C2225" w:rsidP="009C2225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lastRenderedPageBreak/>
        <w:t>Žiadosť Jarmily Židekovej, bytom Nigrob 483, 013 05 Belá (č.j.  223/2022 zo dňa 15. 11. 2022) o prijatie do pracovného pomeru na pozíciu upratovačka. Žiadosť je v evidencii.</w:t>
      </w:r>
    </w:p>
    <w:p w:rsidR="009C2225" w:rsidRPr="009C2225" w:rsidRDefault="009C2225" w:rsidP="009C2225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 xml:space="preserve">Žiadosť Okresného súdu Žilina, so sídlom Hviezdoslavova 28, 010 57 Žilina (č.j. 224/2022 zo dňa  21. 11. 2022) o vypracovanie správy o povesti na Pavla Fábla, bytom Lysica 91. Správa bola vypracovaná. </w:t>
      </w:r>
    </w:p>
    <w:p w:rsidR="009C2225" w:rsidRPr="009C2225" w:rsidRDefault="009C2225" w:rsidP="009C2225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 xml:space="preserve">Žiadosť Emila Tomašova a Justíny Tomašovej , bytom Lysica č. súp. 34 (č.j. 238/2022 zo dňa 6. 12. 2022) o opravu pridelenia súpisného čísla rodinného domu č. 34. Obec žiadateľom odpovedala, aby najskôr zrušili ťarchu na LV v časti C a následne sa môže žiadať o opravu na Okresnom úrade, odbore katastrálnom. </w:t>
      </w:r>
    </w:p>
    <w:p w:rsidR="009C2225" w:rsidRPr="009C2225" w:rsidRDefault="009C2225" w:rsidP="009C2225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 xml:space="preserve">Žiadosť Stredoslovenskej distribučnej, a.s., Pri Rajčianke 2927/8, 010 47 Žilina o stanovisko k asfaltovaniu miestnej komunikácie z dôvodu realizácie akcie Zahustenie DTS a rekonštrukcia NNS, SW-14566. </w:t>
      </w:r>
    </w:p>
    <w:p w:rsidR="009C2225" w:rsidRPr="009C2225" w:rsidRDefault="009C2225" w:rsidP="009C2225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 xml:space="preserve">Žiadosť Márie Ovečkovej, bytom Divina 325 (č.j. 239/2022 zo dňa 12. 12. 2022) o územno – plánovaciu informáciu k využitiu pozemkov registra E na LV č. 449 v k.ú. Lysica. Žiadosť je predmetom dnešného rokovania. </w:t>
      </w:r>
    </w:p>
    <w:p w:rsidR="009C2225" w:rsidRPr="009C2225" w:rsidRDefault="009C2225" w:rsidP="009C2225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 w:rsidRPr="009C2225">
        <w:rPr>
          <w:rFonts w:ascii="Times New Roman" w:hAnsi="Times New Roman"/>
          <w:sz w:val="20"/>
          <w:szCs w:val="20"/>
        </w:rPr>
        <w:t xml:space="preserve">Žiadosť Radoslavy Púčkovej, bytom 013 05 Lysica č. súp. 69 (č.j. 240/2022 zo dňa 14. 12. 2022) o vyjadrenie k funkčnému využitiu pozemkov parc. C KN č. 1630 a 1631 za úmyslom odpredaja pozemkov v správe Slovenského pozemkového fondu. </w:t>
      </w:r>
    </w:p>
    <w:p w:rsidR="009C2225" w:rsidRPr="009C2225" w:rsidRDefault="009C2225" w:rsidP="009C2225">
      <w:pPr>
        <w:jc w:val="both"/>
        <w:rPr>
          <w:rFonts w:ascii="Times New Roman" w:hAnsi="Times New Roman"/>
          <w:sz w:val="20"/>
          <w:szCs w:val="20"/>
        </w:rPr>
      </w:pPr>
    </w:p>
    <w:p w:rsidR="009B59D1" w:rsidRDefault="00171B46">
      <w:pPr>
        <w:pStyle w:val="Standard"/>
      </w:pPr>
      <w:r>
        <w:rPr>
          <w:b/>
          <w:color w:val="008000"/>
          <w:sz w:val="22"/>
        </w:rPr>
        <w:t xml:space="preserve">K bodu 16 – </w:t>
      </w:r>
      <w:r>
        <w:rPr>
          <w:b/>
          <w:bCs/>
          <w:color w:val="008000"/>
          <w:sz w:val="22"/>
        </w:rPr>
        <w:t>Rôzne</w:t>
      </w:r>
    </w:p>
    <w:p w:rsidR="009B59D1" w:rsidRPr="009C2225" w:rsidRDefault="009B59D1">
      <w:pPr>
        <w:pStyle w:val="Standard"/>
        <w:rPr>
          <w:b/>
          <w:color w:val="008000"/>
        </w:rPr>
      </w:pPr>
    </w:p>
    <w:p w:rsidR="009B59D1" w:rsidRPr="009C2225" w:rsidRDefault="00171B46">
      <w:pPr>
        <w:pStyle w:val="Standard"/>
      </w:pPr>
      <w:r w:rsidRPr="009C2225">
        <w:t>1. Informácia starostu poslancom OZ o žiadosti Stredoslovenskej distribučnej, a.s. O širke asfaltovania na miestnej komunikácii z dôvodu realizácie akcie „14566 – Lysica – Vyšný koniec – Zahustenie DTS a rekonštrukcia NNS, SW – 14566“</w:t>
      </w:r>
    </w:p>
    <w:p w:rsidR="009B59D1" w:rsidRPr="009C2225" w:rsidRDefault="009B59D1">
      <w:pPr>
        <w:pStyle w:val="Standard"/>
      </w:pPr>
    </w:p>
    <w:p w:rsidR="009B59D1" w:rsidRPr="009C2225" w:rsidRDefault="00171B46">
      <w:pPr>
        <w:pStyle w:val="Standard"/>
      </w:pPr>
      <w:r w:rsidRPr="009C2225">
        <w:t>2. Informácia starostu poslancom OZ o konaní valnej hromady MAS TD a poplatkoch na rok 2023</w:t>
      </w:r>
    </w:p>
    <w:p w:rsidR="009B59D1" w:rsidRPr="009C2225" w:rsidRDefault="009B59D1">
      <w:pPr>
        <w:pStyle w:val="Standard"/>
        <w:rPr>
          <w:b/>
          <w:color w:val="008000"/>
        </w:rPr>
      </w:pPr>
    </w:p>
    <w:p w:rsidR="009B59D1" w:rsidRDefault="00171B46">
      <w:pPr>
        <w:pStyle w:val="Standard"/>
        <w:rPr>
          <w:b/>
          <w:color w:val="008000"/>
          <w:sz w:val="22"/>
        </w:rPr>
      </w:pPr>
      <w:r>
        <w:rPr>
          <w:b/>
          <w:color w:val="008000"/>
          <w:sz w:val="22"/>
        </w:rPr>
        <w:t xml:space="preserve"> K bodu 17 – Diskusia</w:t>
      </w:r>
    </w:p>
    <w:p w:rsidR="009B59D1" w:rsidRDefault="009B59D1">
      <w:pPr>
        <w:pStyle w:val="Standard"/>
        <w:jc w:val="both"/>
        <w:rPr>
          <w:b/>
          <w:color w:val="008000"/>
          <w:shd w:val="clear" w:color="auto" w:fill="00FFFF"/>
        </w:rPr>
      </w:pPr>
    </w:p>
    <w:p w:rsidR="009B59D1" w:rsidRDefault="009B59D1">
      <w:pPr>
        <w:pStyle w:val="Standard"/>
        <w:jc w:val="both"/>
        <w:rPr>
          <w:b/>
          <w:color w:val="008000"/>
          <w:shd w:val="clear" w:color="auto" w:fill="00FFFF"/>
        </w:rPr>
      </w:pPr>
    </w:p>
    <w:p w:rsidR="009B59D1" w:rsidRDefault="009B59D1">
      <w:pPr>
        <w:pStyle w:val="Standard"/>
        <w:jc w:val="both"/>
        <w:rPr>
          <w:b/>
          <w:color w:val="008000"/>
          <w:shd w:val="clear" w:color="auto" w:fill="00FFFF"/>
        </w:rPr>
      </w:pPr>
    </w:p>
    <w:p w:rsidR="009B59D1" w:rsidRDefault="009B59D1">
      <w:pPr>
        <w:pStyle w:val="Standard"/>
        <w:jc w:val="both"/>
        <w:rPr>
          <w:b/>
          <w:color w:val="008000"/>
          <w:shd w:val="clear" w:color="auto" w:fill="00FFFF"/>
        </w:rPr>
      </w:pPr>
    </w:p>
    <w:p w:rsidR="009B59D1" w:rsidRDefault="009B59D1">
      <w:pPr>
        <w:pStyle w:val="Odsekzoznamu"/>
        <w:outlineLvl w:val="9"/>
        <w:rPr>
          <w:b/>
          <w:color w:val="008000"/>
          <w:sz w:val="22"/>
        </w:rPr>
      </w:pPr>
    </w:p>
    <w:p w:rsidR="009B59D1" w:rsidRDefault="009B59D1">
      <w:pPr>
        <w:pStyle w:val="Standard"/>
        <w:jc w:val="both"/>
        <w:rPr>
          <w:b/>
          <w:color w:val="008000"/>
          <w:sz w:val="22"/>
        </w:rPr>
      </w:pPr>
    </w:p>
    <w:p w:rsidR="009B59D1" w:rsidRDefault="00171B46">
      <w:pPr>
        <w:pStyle w:val="Standard"/>
        <w:jc w:val="both"/>
        <w:rPr>
          <w:b/>
          <w:color w:val="008000"/>
          <w:sz w:val="22"/>
        </w:rPr>
      </w:pPr>
      <w:r>
        <w:rPr>
          <w:b/>
          <w:color w:val="008000"/>
          <w:sz w:val="22"/>
        </w:rPr>
        <w:t>K bodu 18 - Návrh na uznesenie</w:t>
      </w:r>
    </w:p>
    <w:p w:rsidR="009B59D1" w:rsidRPr="009C2225" w:rsidRDefault="00171B46">
      <w:pPr>
        <w:pStyle w:val="Standard"/>
        <w:jc w:val="both"/>
        <w:rPr>
          <w:bCs/>
        </w:rPr>
      </w:pPr>
      <w:r w:rsidRPr="009C2225">
        <w:rPr>
          <w:bCs/>
        </w:rPr>
        <w:t>Viď. príloha,  uznesenie zo zasadnutia obecného zastupiteľstva.</w:t>
      </w:r>
    </w:p>
    <w:p w:rsidR="009B59D1" w:rsidRDefault="009B59D1">
      <w:pPr>
        <w:pStyle w:val="Textbody"/>
        <w:rPr>
          <w:shd w:val="clear" w:color="auto" w:fill="FFFF00"/>
        </w:rPr>
      </w:pPr>
    </w:p>
    <w:p w:rsidR="009B59D1" w:rsidRDefault="00171B46">
      <w:pPr>
        <w:pStyle w:val="Textbody"/>
        <w:rPr>
          <w:b/>
          <w:color w:val="008000"/>
          <w:sz w:val="22"/>
        </w:rPr>
      </w:pPr>
      <w:r>
        <w:rPr>
          <w:b/>
          <w:color w:val="008000"/>
          <w:sz w:val="22"/>
        </w:rPr>
        <w:t>K bodu 19 – Záver</w:t>
      </w:r>
    </w:p>
    <w:p w:rsidR="009B59D1" w:rsidRDefault="00171B46">
      <w:pPr>
        <w:pStyle w:val="Standard"/>
        <w:jc w:val="both"/>
        <w:rPr>
          <w:bCs/>
        </w:rPr>
      </w:pPr>
      <w:r>
        <w:rPr>
          <w:bCs/>
        </w:rPr>
        <w:t>Štvrté zasadnutie obecného zastupiteľstva v roku 2022  ukončil starosta obce, Ing. Róbert Murárik, poďakoval poslancom a ostatným zúčastneným  za konštruktívny prínos v oblasti prijímania rozhodnutí a jednotlivých stanovísk k problematikám komunálnej sféry obce.</w:t>
      </w:r>
    </w:p>
    <w:p w:rsidR="009B59D1" w:rsidRDefault="009B59D1">
      <w:pPr>
        <w:pStyle w:val="Standard"/>
        <w:jc w:val="both"/>
        <w:rPr>
          <w:bCs/>
        </w:rPr>
      </w:pPr>
    </w:p>
    <w:p w:rsidR="009B59D1" w:rsidRDefault="009B59D1">
      <w:pPr>
        <w:pStyle w:val="Standard"/>
        <w:jc w:val="both"/>
        <w:rPr>
          <w:bCs/>
        </w:rPr>
      </w:pPr>
    </w:p>
    <w:p w:rsidR="009B59D1" w:rsidRDefault="00171B46">
      <w:pPr>
        <w:pStyle w:val="Standard"/>
        <w:jc w:val="both"/>
        <w:rPr>
          <w:bCs/>
        </w:rPr>
      </w:pPr>
      <w:r>
        <w:rPr>
          <w:bCs/>
        </w:rPr>
        <w:t>V Lysici, dňa  16.12.2022</w:t>
      </w:r>
    </w:p>
    <w:p w:rsidR="009B59D1" w:rsidRDefault="009B59D1">
      <w:pPr>
        <w:pStyle w:val="Textbody"/>
        <w:jc w:val="center"/>
        <w:rPr>
          <w:b/>
          <w:color w:val="008000"/>
        </w:rPr>
      </w:pPr>
    </w:p>
    <w:p w:rsidR="009B59D1" w:rsidRDefault="009B59D1">
      <w:pPr>
        <w:pStyle w:val="Textbody"/>
        <w:jc w:val="center"/>
        <w:rPr>
          <w:b/>
          <w:color w:val="008000"/>
          <w:sz w:val="22"/>
        </w:rPr>
      </w:pPr>
    </w:p>
    <w:p w:rsidR="009B59D1" w:rsidRDefault="009B59D1">
      <w:pPr>
        <w:pStyle w:val="Textbody"/>
        <w:jc w:val="center"/>
        <w:rPr>
          <w:b/>
          <w:color w:val="008000"/>
          <w:sz w:val="22"/>
        </w:rPr>
      </w:pPr>
    </w:p>
    <w:p w:rsidR="009B59D1" w:rsidRDefault="009B59D1">
      <w:pPr>
        <w:pStyle w:val="Textbody"/>
        <w:jc w:val="center"/>
        <w:rPr>
          <w:b/>
          <w:color w:val="008000"/>
          <w:sz w:val="22"/>
        </w:rPr>
      </w:pPr>
    </w:p>
    <w:p w:rsidR="009B59D1" w:rsidRDefault="009B59D1">
      <w:pPr>
        <w:pStyle w:val="Textbody"/>
        <w:jc w:val="center"/>
        <w:rPr>
          <w:b/>
          <w:color w:val="008000"/>
          <w:sz w:val="22"/>
        </w:rPr>
      </w:pPr>
    </w:p>
    <w:p w:rsidR="009B59D1" w:rsidRDefault="009B59D1">
      <w:pPr>
        <w:pStyle w:val="Textbody"/>
        <w:jc w:val="center"/>
        <w:rPr>
          <w:b/>
          <w:color w:val="008000"/>
          <w:sz w:val="22"/>
        </w:rPr>
      </w:pPr>
    </w:p>
    <w:p w:rsidR="009B59D1" w:rsidRDefault="00171B46">
      <w:pPr>
        <w:pStyle w:val="Textbody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Zapísal: Miroslav Beňo                                                                      ...................................................</w:t>
      </w:r>
    </w:p>
    <w:p w:rsidR="009B59D1" w:rsidRDefault="00171B46">
      <w:pPr>
        <w:pStyle w:val="Textbody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</w:t>
      </w:r>
      <w:r>
        <w:rPr>
          <w:b/>
          <w:color w:val="000000"/>
          <w:sz w:val="22"/>
          <w:szCs w:val="22"/>
        </w:rPr>
        <w:tab/>
        <w:t xml:space="preserve">            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                                              Ing. Róbert  Murárik</w:t>
      </w:r>
    </w:p>
    <w:p w:rsidR="009B59D1" w:rsidRDefault="00171B46">
      <w:pPr>
        <w:pStyle w:val="Textbod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starosta obce</w:t>
      </w:r>
    </w:p>
    <w:p w:rsidR="009B59D1" w:rsidRDefault="009B59D1">
      <w:pPr>
        <w:pStyle w:val="Textbody"/>
        <w:rPr>
          <w:b/>
          <w:color w:val="000000"/>
          <w:sz w:val="22"/>
          <w:szCs w:val="22"/>
        </w:rPr>
      </w:pPr>
    </w:p>
    <w:p w:rsidR="009B59D1" w:rsidRDefault="009B59D1">
      <w:pPr>
        <w:pStyle w:val="Textbody"/>
        <w:rPr>
          <w:b/>
          <w:color w:val="000000"/>
          <w:sz w:val="22"/>
          <w:szCs w:val="22"/>
        </w:rPr>
      </w:pPr>
    </w:p>
    <w:p w:rsidR="009B59D1" w:rsidRDefault="00171B46">
      <w:pPr>
        <w:pStyle w:val="Textbody"/>
        <w:rPr>
          <w:b/>
          <w:sz w:val="22"/>
          <w:szCs w:val="22"/>
        </w:rPr>
      </w:pPr>
      <w:r>
        <w:rPr>
          <w:b/>
          <w:sz w:val="22"/>
          <w:szCs w:val="22"/>
        </w:rPr>
        <w:t>Overovatelia zápisnice:</w:t>
      </w:r>
    </w:p>
    <w:p w:rsidR="009B59D1" w:rsidRDefault="009B59D1">
      <w:pPr>
        <w:pStyle w:val="Textbody"/>
        <w:ind w:left="360"/>
        <w:rPr>
          <w:b/>
        </w:rPr>
      </w:pPr>
    </w:p>
    <w:p w:rsidR="009B59D1" w:rsidRDefault="00171B46">
      <w:pPr>
        <w:pStyle w:val="Textbody"/>
        <w:rPr>
          <w:b/>
          <w:sz w:val="22"/>
          <w:szCs w:val="22"/>
        </w:rPr>
      </w:pPr>
      <w:r>
        <w:rPr>
          <w:b/>
          <w:sz w:val="22"/>
          <w:szCs w:val="22"/>
        </w:rPr>
        <w:t>Ing. Miroslava Melegová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............................................</w:t>
      </w:r>
    </w:p>
    <w:p w:rsidR="009B59D1" w:rsidRDefault="00171B46">
      <w:pPr>
        <w:pStyle w:val="Textbody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9B59D1" w:rsidRDefault="00171B46">
      <w:pPr>
        <w:pStyle w:val="Textbody"/>
        <w:rPr>
          <w:b/>
          <w:sz w:val="22"/>
          <w:szCs w:val="22"/>
        </w:rPr>
      </w:pPr>
      <w:r>
        <w:rPr>
          <w:b/>
          <w:sz w:val="22"/>
          <w:szCs w:val="22"/>
        </w:rPr>
        <w:t>Ing. Patrik Šmehýl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............................................</w:t>
      </w:r>
    </w:p>
    <w:p w:rsidR="009B59D1" w:rsidRDefault="009B59D1">
      <w:pPr>
        <w:pStyle w:val="Textbody"/>
        <w:rPr>
          <w:b/>
          <w:sz w:val="22"/>
          <w:szCs w:val="22"/>
        </w:rPr>
      </w:pPr>
    </w:p>
    <w:p w:rsidR="009B59D1" w:rsidRDefault="00171B46">
      <w:pPr>
        <w:pStyle w:val="Textbody"/>
        <w:ind w:left="360"/>
        <w:jc w:val="center"/>
      </w:pPr>
      <w:r>
        <w:rPr>
          <w:noProof/>
        </w:rPr>
        <w:lastRenderedPageBreak/>
        <w:drawing>
          <wp:inline distT="0" distB="0" distL="0" distR="0">
            <wp:extent cx="866878" cy="1095478"/>
            <wp:effectExtent l="0" t="0" r="0" b="0"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878" cy="1095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 w:rsidR="009B59D1" w:rsidRDefault="009B59D1">
      <w:pPr>
        <w:pStyle w:val="Textbody"/>
        <w:ind w:left="360"/>
        <w:jc w:val="center"/>
        <w:rPr>
          <w:b/>
        </w:rPr>
      </w:pPr>
    </w:p>
    <w:p w:rsidR="009B59D1" w:rsidRDefault="009B59D1">
      <w:pPr>
        <w:pStyle w:val="Textbody"/>
        <w:ind w:left="360"/>
        <w:rPr>
          <w:b/>
        </w:rPr>
      </w:pPr>
    </w:p>
    <w:p w:rsidR="009B59D1" w:rsidRDefault="00171B46">
      <w:pPr>
        <w:pStyle w:val="Textbody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 z n e s e n i e</w:t>
      </w:r>
    </w:p>
    <w:p w:rsidR="009B59D1" w:rsidRDefault="00171B46">
      <w:pPr>
        <w:pStyle w:val="Textbody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 štvrtého zasadnutia poslancov OZ v Lysici v roku 2022, konaného dňa 16.</w:t>
      </w:r>
      <w:r w:rsidR="00701D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12. 2022                                                                                                                                                    </w:t>
      </w:r>
    </w:p>
    <w:p w:rsidR="009B59D1" w:rsidRDefault="00171B46">
      <w:pPr>
        <w:pStyle w:val="Textbody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9B59D1" w:rsidRDefault="009B59D1">
      <w:pPr>
        <w:pStyle w:val="Textbody"/>
        <w:rPr>
          <w:sz w:val="22"/>
          <w:szCs w:val="22"/>
        </w:rPr>
      </w:pPr>
    </w:p>
    <w:p w:rsidR="009B59D1" w:rsidRDefault="00171B46">
      <w:pPr>
        <w:pStyle w:val="Textbody"/>
        <w:rPr>
          <w:b/>
          <w:sz w:val="22"/>
          <w:szCs w:val="22"/>
        </w:rPr>
      </w:pPr>
      <w:r>
        <w:rPr>
          <w:b/>
          <w:sz w:val="22"/>
          <w:szCs w:val="22"/>
        </w:rPr>
        <w:t>Uznesenie č. 4/2022 - OZ</w:t>
      </w:r>
    </w:p>
    <w:p w:rsidR="009B59D1" w:rsidRDefault="009B59D1">
      <w:pPr>
        <w:pStyle w:val="Textbody"/>
        <w:rPr>
          <w:sz w:val="22"/>
          <w:szCs w:val="22"/>
        </w:rPr>
      </w:pPr>
    </w:p>
    <w:p w:rsidR="009B59D1" w:rsidRDefault="00171B46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Poslanci Obecného zastupiteľstva Lysica sa na štvrtom zasadnutí OZ zo dňa 16.12.2022 uznášajú nasledovne:</w:t>
      </w:r>
    </w:p>
    <w:p w:rsidR="009B59D1" w:rsidRDefault="009B59D1">
      <w:pPr>
        <w:pStyle w:val="Textbody"/>
        <w:ind w:left="360"/>
        <w:rPr>
          <w:b/>
          <w:sz w:val="28"/>
          <w:szCs w:val="28"/>
        </w:rPr>
      </w:pPr>
    </w:p>
    <w:p w:rsidR="009B59D1" w:rsidRDefault="00171B46">
      <w:pPr>
        <w:pStyle w:val="Textbody"/>
        <w:rPr>
          <w:b/>
          <w:sz w:val="22"/>
          <w:szCs w:val="22"/>
        </w:rPr>
      </w:pPr>
      <w:r>
        <w:rPr>
          <w:b/>
          <w:sz w:val="22"/>
          <w:szCs w:val="22"/>
        </w:rPr>
        <w:t>I. Volia</w:t>
      </w:r>
    </w:p>
    <w:p w:rsidR="009B59D1" w:rsidRDefault="009B59D1">
      <w:pPr>
        <w:pStyle w:val="Textbody"/>
        <w:ind w:left="720"/>
        <w:rPr>
          <w:sz w:val="22"/>
          <w:szCs w:val="22"/>
        </w:rPr>
      </w:pPr>
    </w:p>
    <w:p w:rsidR="009B59D1" w:rsidRDefault="00171B46">
      <w:pPr>
        <w:pStyle w:val="Textbody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Návrhovú komisiu v zložení   </w:t>
      </w:r>
    </w:p>
    <w:p w:rsidR="009B59D1" w:rsidRDefault="00171B46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Ján Vrábel</w:t>
      </w:r>
    </w:p>
    <w:p w:rsidR="009B59D1" w:rsidRDefault="00171B46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Jakub Tichák</w:t>
      </w:r>
    </w:p>
    <w:p w:rsidR="009B59D1" w:rsidRDefault="009B59D1">
      <w:pPr>
        <w:pStyle w:val="Textbody"/>
        <w:ind w:left="142" w:firstLine="83"/>
        <w:rPr>
          <w:sz w:val="22"/>
          <w:szCs w:val="22"/>
          <w:shd w:val="clear" w:color="auto" w:fill="00FFFF"/>
        </w:rPr>
      </w:pPr>
    </w:p>
    <w:p w:rsidR="009B59D1" w:rsidRDefault="00171B46">
      <w:pPr>
        <w:pStyle w:val="Textbod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Overovateľov zápisnice v zložení</w:t>
      </w:r>
    </w:p>
    <w:p w:rsidR="009B59D1" w:rsidRDefault="00171B46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Ing. Miroslava Melegová</w:t>
      </w:r>
    </w:p>
    <w:p w:rsidR="009B59D1" w:rsidRDefault="00171B46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Ing. Patrik Šmehýl</w:t>
      </w:r>
    </w:p>
    <w:p w:rsidR="009B59D1" w:rsidRDefault="009B59D1">
      <w:pPr>
        <w:pStyle w:val="Textbody"/>
      </w:pPr>
    </w:p>
    <w:p w:rsidR="009B59D1" w:rsidRDefault="00171B46">
      <w:pPr>
        <w:pStyle w:val="Standard"/>
        <w:jc w:val="both"/>
      </w:pPr>
      <w:bookmarkStart w:id="6" w:name="_Hlk90581409"/>
      <w:r>
        <w:rPr>
          <w:sz w:val="22"/>
          <w:szCs w:val="22"/>
        </w:rPr>
        <w:t xml:space="preserve">Za: 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Miroslav Beňo, Ing. Miroslava Melegová, Ing. Patrik Šmehýl, Vladimír Tomašov, Jakub Tichák, </w:t>
      </w:r>
    </w:p>
    <w:p w:rsidR="009B59D1" w:rsidRDefault="00171B46">
      <w:pPr>
        <w:pStyle w:val="Standard"/>
        <w:jc w:val="both"/>
      </w:pPr>
      <w:r>
        <w:rPr>
          <w:sz w:val="22"/>
          <w:szCs w:val="22"/>
        </w:rPr>
        <w:t xml:space="preserve">      Ján Vrábel</w:t>
      </w:r>
      <w:r>
        <w:rPr>
          <w:color w:val="000000"/>
          <w:sz w:val="22"/>
          <w:szCs w:val="22"/>
        </w:rPr>
        <w:t xml:space="preserve"> </w:t>
      </w:r>
    </w:p>
    <w:p w:rsidR="009B59D1" w:rsidRDefault="00171B4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Proti:        0 poslancov</w:t>
      </w:r>
    </w:p>
    <w:p w:rsidR="009B59D1" w:rsidRDefault="00171B46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Zdržal sa: 0 poslancov</w:t>
      </w:r>
    </w:p>
    <w:bookmarkEnd w:id="6"/>
    <w:p w:rsidR="009B59D1" w:rsidRDefault="009B59D1">
      <w:pPr>
        <w:pStyle w:val="Standard"/>
        <w:jc w:val="both"/>
        <w:rPr>
          <w:b/>
          <w:sz w:val="22"/>
          <w:szCs w:val="22"/>
        </w:rPr>
      </w:pPr>
    </w:p>
    <w:p w:rsidR="009B59D1" w:rsidRDefault="00171B46">
      <w:pPr>
        <w:pStyle w:val="Textbody"/>
        <w:rPr>
          <w:b/>
          <w:sz w:val="22"/>
          <w:szCs w:val="22"/>
        </w:rPr>
      </w:pPr>
      <w:r>
        <w:rPr>
          <w:b/>
          <w:sz w:val="22"/>
          <w:szCs w:val="22"/>
        </w:rPr>
        <w:t>II.  Berú na vedomie</w:t>
      </w:r>
    </w:p>
    <w:p w:rsidR="009B59D1" w:rsidRDefault="009B59D1">
      <w:pPr>
        <w:pStyle w:val="Standard"/>
        <w:jc w:val="both"/>
        <w:rPr>
          <w:sz w:val="22"/>
          <w:szCs w:val="22"/>
        </w:rPr>
      </w:pPr>
    </w:p>
    <w:p w:rsidR="009B59D1" w:rsidRDefault="00171B46">
      <w:pPr>
        <w:pStyle w:val="Odsekzoznamu"/>
        <w:numPr>
          <w:ilvl w:val="0"/>
          <w:numId w:val="35"/>
        </w:numPr>
        <w:outlineLvl w:val="9"/>
        <w:rPr>
          <w:sz w:val="22"/>
          <w:szCs w:val="22"/>
        </w:rPr>
      </w:pPr>
      <w:r>
        <w:rPr>
          <w:sz w:val="22"/>
          <w:szCs w:val="22"/>
        </w:rPr>
        <w:t>Stanovisko hl.  kontrolóra obce k návrhu rozpočtu na rok 2023s výhľadom na rok 2024 a 2025</w:t>
      </w:r>
    </w:p>
    <w:p w:rsidR="009B59D1" w:rsidRDefault="00171B46" w:rsidP="00701DC5">
      <w:pPr>
        <w:pStyle w:val="Odsekzoznamu"/>
        <w:numPr>
          <w:ilvl w:val="0"/>
          <w:numId w:val="24"/>
        </w:numPr>
        <w:jc w:val="left"/>
        <w:outlineLvl w:val="9"/>
        <w:rPr>
          <w:sz w:val="22"/>
          <w:szCs w:val="22"/>
        </w:rPr>
      </w:pPr>
      <w:r>
        <w:rPr>
          <w:sz w:val="22"/>
          <w:szCs w:val="22"/>
        </w:rPr>
        <w:t>Informáciu o kontrole dokumentov z verejného obstarávania stavebných prác týkajúcich sa</w:t>
      </w:r>
    </w:p>
    <w:p w:rsidR="009B59D1" w:rsidRDefault="00171B46" w:rsidP="00701DC5">
      <w:pPr>
        <w:pStyle w:val="Odsekzoznamu"/>
        <w:jc w:val="left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             žiadosti o nenávratný finančný príspevok v rámci Programu rozvoja vidieka SR 2017 – 2022</w:t>
      </w:r>
    </w:p>
    <w:p w:rsidR="009B59D1" w:rsidRDefault="00171B46" w:rsidP="00701DC5">
      <w:pPr>
        <w:pStyle w:val="Odsekzoznamu"/>
        <w:jc w:val="left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            pre projekt „Rekonštrukcia a modernizácia Domu smútku v obci Lysica“</w:t>
      </w:r>
    </w:p>
    <w:p w:rsidR="009B59D1" w:rsidRDefault="00171B46">
      <w:pPr>
        <w:pStyle w:val="Odsekzoznamu"/>
        <w:numPr>
          <w:ilvl w:val="0"/>
          <w:numId w:val="24"/>
        </w:numPr>
        <w:outlineLvl w:val="9"/>
        <w:rPr>
          <w:sz w:val="22"/>
          <w:szCs w:val="22"/>
        </w:rPr>
      </w:pPr>
      <w:r>
        <w:rPr>
          <w:sz w:val="22"/>
          <w:szCs w:val="22"/>
        </w:rPr>
        <w:t>Informáciu o príprave referenda v r. 2023</w:t>
      </w:r>
    </w:p>
    <w:p w:rsidR="009B59D1" w:rsidRDefault="00171B46">
      <w:pPr>
        <w:pStyle w:val="Odsekzoznamu"/>
        <w:numPr>
          <w:ilvl w:val="0"/>
          <w:numId w:val="24"/>
        </w:numPr>
        <w:outlineLvl w:val="9"/>
        <w:rPr>
          <w:sz w:val="22"/>
          <w:szCs w:val="22"/>
        </w:rPr>
      </w:pPr>
      <w:r>
        <w:rPr>
          <w:sz w:val="22"/>
          <w:szCs w:val="22"/>
        </w:rPr>
        <w:t>Informáciu o platení miestnych daní a miestneho poplatku</w:t>
      </w:r>
    </w:p>
    <w:p w:rsidR="009B59D1" w:rsidRDefault="00171B46">
      <w:pPr>
        <w:pStyle w:val="Odsekzoznamu"/>
        <w:numPr>
          <w:ilvl w:val="0"/>
          <w:numId w:val="24"/>
        </w:numPr>
        <w:outlineLvl w:val="9"/>
        <w:rPr>
          <w:sz w:val="22"/>
          <w:szCs w:val="22"/>
        </w:rPr>
      </w:pPr>
      <w:r>
        <w:rPr>
          <w:sz w:val="22"/>
          <w:szCs w:val="22"/>
        </w:rPr>
        <w:t>Informáciu o valnom zhromaždení MAS TD konanej dňa 14.12.2022</w:t>
      </w:r>
    </w:p>
    <w:p w:rsidR="009B59D1" w:rsidRDefault="009B59D1">
      <w:pPr>
        <w:pStyle w:val="Standard"/>
        <w:jc w:val="both"/>
        <w:rPr>
          <w:b/>
          <w:sz w:val="22"/>
          <w:szCs w:val="22"/>
        </w:rPr>
      </w:pPr>
    </w:p>
    <w:p w:rsidR="009B59D1" w:rsidRDefault="00171B46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Schvaľujú</w:t>
      </w:r>
    </w:p>
    <w:p w:rsidR="009B59D1" w:rsidRDefault="009B59D1">
      <w:pPr>
        <w:pStyle w:val="Standard"/>
        <w:jc w:val="both"/>
        <w:rPr>
          <w:b/>
          <w:sz w:val="22"/>
          <w:szCs w:val="22"/>
        </w:rPr>
      </w:pPr>
    </w:p>
    <w:p w:rsidR="009B59D1" w:rsidRDefault="00171B46">
      <w:pPr>
        <w:pStyle w:val="Standard"/>
        <w:numPr>
          <w:ilvl w:val="0"/>
          <w:numId w:val="36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Úpravu rozpočtu na rok 2022</w:t>
      </w:r>
    </w:p>
    <w:p w:rsidR="009B59D1" w:rsidRDefault="009B59D1">
      <w:pPr>
        <w:pStyle w:val="Standard"/>
        <w:jc w:val="both"/>
        <w:rPr>
          <w:bCs/>
          <w:sz w:val="22"/>
        </w:rPr>
      </w:pPr>
    </w:p>
    <w:p w:rsidR="009B59D1" w:rsidRDefault="00171B4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Za: Miroslav Beňo, Ing. Miroslava Melegová, Ing. Patrik Šmehýl, Vladimír Tomašov, Jakub Tichák, </w:t>
      </w:r>
    </w:p>
    <w:p w:rsidR="009B59D1" w:rsidRDefault="00171B46">
      <w:pPr>
        <w:pStyle w:val="Standard"/>
        <w:jc w:val="both"/>
      </w:pPr>
      <w:r>
        <w:rPr>
          <w:sz w:val="22"/>
          <w:szCs w:val="22"/>
        </w:rPr>
        <w:t xml:space="preserve">      Ján Vrábel</w:t>
      </w:r>
      <w:r>
        <w:rPr>
          <w:color w:val="000000"/>
          <w:sz w:val="22"/>
          <w:szCs w:val="22"/>
        </w:rPr>
        <w:t xml:space="preserve"> </w:t>
      </w:r>
    </w:p>
    <w:p w:rsidR="009B59D1" w:rsidRDefault="00171B4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Proti:        0 poslancov          </w:t>
      </w:r>
    </w:p>
    <w:p w:rsidR="009B59D1" w:rsidRDefault="00171B46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Zdržal sa: 0 poslancov</w:t>
      </w:r>
    </w:p>
    <w:p w:rsidR="009B59D1" w:rsidRDefault="009B59D1">
      <w:pPr>
        <w:pStyle w:val="Textbody"/>
        <w:jc w:val="center"/>
        <w:rPr>
          <w:sz w:val="22"/>
          <w:szCs w:val="22"/>
        </w:rPr>
      </w:pPr>
    </w:p>
    <w:p w:rsidR="009B59D1" w:rsidRDefault="009B59D1">
      <w:pPr>
        <w:pStyle w:val="Textbody"/>
        <w:jc w:val="center"/>
        <w:rPr>
          <w:sz w:val="22"/>
          <w:szCs w:val="22"/>
        </w:rPr>
      </w:pPr>
    </w:p>
    <w:p w:rsidR="009B59D1" w:rsidRDefault="00171B46">
      <w:pPr>
        <w:pStyle w:val="Textbody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- 2 -</w:t>
      </w:r>
    </w:p>
    <w:p w:rsidR="009B59D1" w:rsidRDefault="009B59D1">
      <w:pPr>
        <w:pStyle w:val="Textbody"/>
        <w:rPr>
          <w:sz w:val="22"/>
          <w:szCs w:val="22"/>
        </w:rPr>
      </w:pPr>
    </w:p>
    <w:p w:rsidR="009B59D1" w:rsidRDefault="00171B46">
      <w:pPr>
        <w:pStyle w:val="Textbody"/>
      </w:pPr>
      <w:r>
        <w:rPr>
          <w:sz w:val="22"/>
          <w:szCs w:val="22"/>
        </w:rPr>
        <w:t xml:space="preserve">2.    </w:t>
      </w:r>
      <w:r>
        <w:rPr>
          <w:b/>
          <w:bCs/>
          <w:sz w:val="22"/>
          <w:szCs w:val="22"/>
        </w:rPr>
        <w:t>Rozpočet obce na rok 2023 s výhľadom na roky 2024 a 2025</w:t>
      </w:r>
    </w:p>
    <w:p w:rsidR="009B59D1" w:rsidRDefault="009B59D1">
      <w:pPr>
        <w:pStyle w:val="Standard"/>
        <w:jc w:val="both"/>
        <w:rPr>
          <w:b/>
          <w:bCs/>
        </w:rPr>
      </w:pPr>
    </w:p>
    <w:p w:rsidR="009B59D1" w:rsidRDefault="00171B4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Za: Miroslav Beňo, Ing. Miroslava Melegová, Ing. Patrik Šmehýl, Vladimír Tomašov, Jakub Tichák, </w:t>
      </w:r>
    </w:p>
    <w:p w:rsidR="009B59D1" w:rsidRDefault="00171B46">
      <w:pPr>
        <w:pStyle w:val="Standard"/>
        <w:jc w:val="both"/>
      </w:pPr>
      <w:r>
        <w:rPr>
          <w:sz w:val="22"/>
          <w:szCs w:val="22"/>
        </w:rPr>
        <w:t xml:space="preserve">      Ján Vrábel</w:t>
      </w:r>
      <w:r>
        <w:rPr>
          <w:color w:val="000000"/>
          <w:sz w:val="22"/>
          <w:szCs w:val="22"/>
        </w:rPr>
        <w:t xml:space="preserve"> </w:t>
      </w:r>
    </w:p>
    <w:p w:rsidR="009B59D1" w:rsidRDefault="00171B4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Proti:        0 poslancov</w:t>
      </w:r>
    </w:p>
    <w:p w:rsidR="009B59D1" w:rsidRDefault="00171B46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Zdržal sa: 0 poslancov</w:t>
      </w:r>
    </w:p>
    <w:p w:rsidR="009B59D1" w:rsidRDefault="009B59D1">
      <w:pPr>
        <w:pStyle w:val="Textbody"/>
        <w:rPr>
          <w:sz w:val="22"/>
          <w:szCs w:val="22"/>
        </w:rPr>
      </w:pPr>
    </w:p>
    <w:p w:rsidR="009B59D1" w:rsidRDefault="00171B46">
      <w:pPr>
        <w:pStyle w:val="Textbody"/>
      </w:pPr>
      <w:r>
        <w:rPr>
          <w:sz w:val="22"/>
          <w:szCs w:val="22"/>
        </w:rPr>
        <w:t xml:space="preserve">3.    </w:t>
      </w:r>
      <w:r>
        <w:rPr>
          <w:b/>
          <w:bCs/>
          <w:sz w:val="22"/>
          <w:szCs w:val="22"/>
        </w:rPr>
        <w:t>Plán kontrolnej činnosti hlavného kontrolóra obce na 1. polrok 2023</w:t>
      </w:r>
    </w:p>
    <w:p w:rsidR="009B59D1" w:rsidRDefault="009B59D1">
      <w:pPr>
        <w:pStyle w:val="Standard"/>
        <w:jc w:val="both"/>
      </w:pPr>
    </w:p>
    <w:p w:rsidR="009B59D1" w:rsidRDefault="00171B46">
      <w:pPr>
        <w:pStyle w:val="Standard"/>
        <w:jc w:val="both"/>
      </w:pPr>
      <w:r>
        <w:rPr>
          <w:sz w:val="22"/>
          <w:szCs w:val="22"/>
        </w:rPr>
        <w:t xml:space="preserve">Za: 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Miroslav Beňo, Ing. Miroslava Melegová, Ing. Patrik Šmehýl, Vladimír Tomašov, Jakub Tichák, </w:t>
      </w:r>
    </w:p>
    <w:p w:rsidR="009B59D1" w:rsidRDefault="00171B46">
      <w:pPr>
        <w:pStyle w:val="Standard"/>
        <w:jc w:val="both"/>
      </w:pPr>
      <w:r>
        <w:rPr>
          <w:sz w:val="22"/>
          <w:szCs w:val="22"/>
        </w:rPr>
        <w:t xml:space="preserve">      Ján Vrábel</w:t>
      </w:r>
    </w:p>
    <w:p w:rsidR="009B59D1" w:rsidRDefault="00171B4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Proti:        0 poslancov</w:t>
      </w:r>
    </w:p>
    <w:p w:rsidR="009B59D1" w:rsidRDefault="00171B46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Zdržal sa: 0 poslancov</w:t>
      </w:r>
    </w:p>
    <w:p w:rsidR="009B59D1" w:rsidRDefault="009B59D1">
      <w:pPr>
        <w:pStyle w:val="Textbody"/>
        <w:rPr>
          <w:sz w:val="22"/>
          <w:szCs w:val="22"/>
        </w:rPr>
      </w:pPr>
    </w:p>
    <w:p w:rsidR="009B59D1" w:rsidRDefault="00171B46">
      <w:pPr>
        <w:pStyle w:val="Textbody"/>
      </w:pPr>
      <w:r>
        <w:rPr>
          <w:sz w:val="22"/>
          <w:szCs w:val="22"/>
        </w:rPr>
        <w:t xml:space="preserve">4.    </w:t>
      </w:r>
      <w:r>
        <w:rPr>
          <w:b/>
          <w:bCs/>
          <w:sz w:val="22"/>
          <w:szCs w:val="22"/>
        </w:rPr>
        <w:t>VZN č. 4/2022 o výške príspevku na režijné náklady a podmienky úhrady v školskej jedálni</w:t>
      </w:r>
    </w:p>
    <w:p w:rsidR="009B59D1" w:rsidRDefault="009B59D1">
      <w:pPr>
        <w:pStyle w:val="Textbody"/>
        <w:rPr>
          <w:bCs/>
          <w:sz w:val="22"/>
          <w:szCs w:val="22"/>
        </w:rPr>
      </w:pPr>
    </w:p>
    <w:p w:rsidR="009B59D1" w:rsidRDefault="00171B46">
      <w:pPr>
        <w:pStyle w:val="Standard"/>
        <w:jc w:val="both"/>
      </w:pPr>
      <w:r>
        <w:rPr>
          <w:sz w:val="22"/>
          <w:szCs w:val="22"/>
        </w:rPr>
        <w:t xml:space="preserve">Za: 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Miroslav Beňo, Ing. Miroslava Melegová, Ing. Patrik Šmehýl, Vladimír Tomašov, Jakub Tichák, </w:t>
      </w:r>
    </w:p>
    <w:p w:rsidR="009B59D1" w:rsidRDefault="00171B46">
      <w:pPr>
        <w:pStyle w:val="Standard"/>
        <w:jc w:val="both"/>
      </w:pPr>
      <w:r>
        <w:rPr>
          <w:sz w:val="22"/>
          <w:szCs w:val="22"/>
        </w:rPr>
        <w:t xml:space="preserve">      Ján Vrábel</w:t>
      </w:r>
    </w:p>
    <w:p w:rsidR="009B59D1" w:rsidRDefault="00171B4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Proti:        0 poslancov</w:t>
      </w:r>
    </w:p>
    <w:p w:rsidR="009B59D1" w:rsidRDefault="00171B46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Zdržal sa: 0 poslancov</w:t>
      </w:r>
    </w:p>
    <w:p w:rsidR="009B59D1" w:rsidRDefault="009B59D1">
      <w:pPr>
        <w:pStyle w:val="Textbody"/>
        <w:rPr>
          <w:sz w:val="22"/>
          <w:szCs w:val="22"/>
        </w:rPr>
      </w:pPr>
    </w:p>
    <w:p w:rsidR="009B59D1" w:rsidRDefault="00171B46">
      <w:pPr>
        <w:pStyle w:val="Textbody"/>
      </w:pPr>
      <w:r>
        <w:rPr>
          <w:sz w:val="22"/>
          <w:szCs w:val="22"/>
        </w:rPr>
        <w:t xml:space="preserve">5.    </w:t>
      </w:r>
      <w:r>
        <w:rPr>
          <w:b/>
          <w:bCs/>
          <w:sz w:val="22"/>
          <w:szCs w:val="22"/>
        </w:rPr>
        <w:t>VZN č. 5/2022 o výške príspevku na čiastočnú úhradu nákladov a podmienky úhrady v</w:t>
      </w:r>
    </w:p>
    <w:p w:rsidR="009B59D1" w:rsidRDefault="00171B46">
      <w:pPr>
        <w:pStyle w:val="Textbody"/>
      </w:pPr>
      <w:r>
        <w:rPr>
          <w:b/>
          <w:bCs/>
          <w:sz w:val="22"/>
          <w:szCs w:val="22"/>
        </w:rPr>
        <w:t xml:space="preserve">       školskej  jedálni</w:t>
      </w:r>
    </w:p>
    <w:p w:rsidR="009B59D1" w:rsidRDefault="009B59D1">
      <w:pPr>
        <w:pStyle w:val="Textbody"/>
        <w:rPr>
          <w:sz w:val="22"/>
          <w:szCs w:val="22"/>
        </w:rPr>
      </w:pPr>
    </w:p>
    <w:p w:rsidR="009B59D1" w:rsidRDefault="00171B4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Za: Miroslav Beňo, Ing. Miroslava Melegová, Ing. Patrik Šmehýl, Vladimír Tomašov, Jakub Tichák, </w:t>
      </w:r>
    </w:p>
    <w:p w:rsidR="009B59D1" w:rsidRDefault="00171B46">
      <w:pPr>
        <w:pStyle w:val="Standard"/>
        <w:jc w:val="both"/>
      </w:pPr>
      <w:r>
        <w:rPr>
          <w:sz w:val="22"/>
          <w:szCs w:val="22"/>
        </w:rPr>
        <w:t xml:space="preserve">      Ján Vrábel</w:t>
      </w:r>
      <w:r>
        <w:rPr>
          <w:color w:val="000000"/>
          <w:sz w:val="22"/>
          <w:szCs w:val="22"/>
        </w:rPr>
        <w:t xml:space="preserve"> </w:t>
      </w:r>
    </w:p>
    <w:p w:rsidR="009B59D1" w:rsidRDefault="00171B4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Proti:        0 poslancov</w:t>
      </w:r>
    </w:p>
    <w:p w:rsidR="009B59D1" w:rsidRDefault="00171B46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Zdržal sa: 0 poslancov</w:t>
      </w:r>
    </w:p>
    <w:p w:rsidR="009B59D1" w:rsidRDefault="009B59D1">
      <w:pPr>
        <w:pStyle w:val="Textbody"/>
        <w:rPr>
          <w:sz w:val="22"/>
          <w:szCs w:val="22"/>
        </w:rPr>
      </w:pPr>
    </w:p>
    <w:p w:rsidR="009B59D1" w:rsidRDefault="00171B46">
      <w:pPr>
        <w:pStyle w:val="Textbody"/>
      </w:pPr>
      <w:r>
        <w:rPr>
          <w:sz w:val="22"/>
          <w:szCs w:val="22"/>
        </w:rPr>
        <w:t xml:space="preserve">6.   </w:t>
      </w:r>
      <w:r>
        <w:rPr>
          <w:b/>
          <w:bCs/>
          <w:sz w:val="22"/>
          <w:szCs w:val="22"/>
        </w:rPr>
        <w:t>VZN č. 6/2022 o určení výšky finančných prostriedkov na mzdy a prevádzku na dieťa</w:t>
      </w:r>
    </w:p>
    <w:p w:rsidR="009B59D1" w:rsidRDefault="00171B46">
      <w:pPr>
        <w:pStyle w:val="Textbody"/>
      </w:pPr>
      <w:r>
        <w:rPr>
          <w:b/>
          <w:bCs/>
          <w:sz w:val="22"/>
          <w:szCs w:val="22"/>
        </w:rPr>
        <w:t xml:space="preserve">      materskej školy a školského zariadenia, zriadených na území v obci Lysica</w:t>
      </w:r>
    </w:p>
    <w:p w:rsidR="009B59D1" w:rsidRDefault="009B59D1">
      <w:pPr>
        <w:pStyle w:val="Standard"/>
        <w:rPr>
          <w:bCs/>
        </w:rPr>
      </w:pPr>
    </w:p>
    <w:p w:rsidR="009B59D1" w:rsidRDefault="00171B4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Za: Miroslav Beňo, Ing. Miroslava Melegová, Ing. Patrik Šmehýl, Vladimír Tomašov, Jakub Tichák, </w:t>
      </w:r>
    </w:p>
    <w:p w:rsidR="009B59D1" w:rsidRDefault="00171B46">
      <w:pPr>
        <w:pStyle w:val="Standard"/>
        <w:jc w:val="both"/>
      </w:pPr>
      <w:r>
        <w:rPr>
          <w:sz w:val="22"/>
          <w:szCs w:val="22"/>
        </w:rPr>
        <w:t xml:space="preserve">      Ján Vrábel </w:t>
      </w:r>
      <w:r>
        <w:rPr>
          <w:color w:val="000000"/>
          <w:sz w:val="22"/>
          <w:szCs w:val="22"/>
        </w:rPr>
        <w:t xml:space="preserve"> </w:t>
      </w:r>
    </w:p>
    <w:p w:rsidR="009B59D1" w:rsidRDefault="00171B4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Proti:        0 poslancov</w:t>
      </w:r>
    </w:p>
    <w:p w:rsidR="009B59D1" w:rsidRDefault="00171B46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Zdržal sa: 0 poslancov</w:t>
      </w:r>
    </w:p>
    <w:p w:rsidR="00701DC5" w:rsidRDefault="00701DC5">
      <w:pPr>
        <w:pStyle w:val="Textbody"/>
        <w:rPr>
          <w:sz w:val="22"/>
          <w:szCs w:val="22"/>
        </w:rPr>
      </w:pPr>
    </w:p>
    <w:p w:rsidR="00701DC5" w:rsidRDefault="00701DC5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490660">
        <w:rPr>
          <w:b/>
          <w:sz w:val="22"/>
          <w:szCs w:val="22"/>
        </w:rPr>
        <w:t xml:space="preserve">Kúpnu zmluvu o prevode vlastníckeho práva k nehnuteľnosti z dôvodov osobitného zreteľa </w:t>
      </w:r>
      <w:r>
        <w:rPr>
          <w:sz w:val="22"/>
          <w:szCs w:val="22"/>
        </w:rPr>
        <w:t xml:space="preserve">uzatvorenej dňa 16. 12. 2022 medzi Obcou Lysica, 013 05 Lysica č. súp. 138 na jednej strane a Michalom Gáborom, bytom 013 05 Lysica č. súp. 89, Ing. Zuzanou Gáborovou, bytom 013 05 Lysica č. súp. 89 a Annou Franekovou, bytom 013 05 Lysica č. súp. 89 na druhej strane. </w:t>
      </w:r>
    </w:p>
    <w:p w:rsidR="00701DC5" w:rsidRDefault="00701DC5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Predmetom prevodu pozemkov vo výlučnom vlastníctve obce sú:</w:t>
      </w:r>
    </w:p>
    <w:p w:rsidR="00701DC5" w:rsidRPr="00490660" w:rsidRDefault="00701DC5" w:rsidP="00701DC5">
      <w:pPr>
        <w:jc w:val="both"/>
        <w:rPr>
          <w:rFonts w:ascii="Times New Roman" w:hAnsi="Times New Roman"/>
          <w:b/>
        </w:rPr>
      </w:pPr>
      <w:r w:rsidRPr="00490660">
        <w:rPr>
          <w:rFonts w:ascii="Times New Roman" w:hAnsi="Times New Roman"/>
          <w:b/>
        </w:rPr>
        <w:t xml:space="preserve">Novovytvorené pozemky vo výlučnom vlastníctve obce </w:t>
      </w:r>
    </w:p>
    <w:p w:rsidR="00701DC5" w:rsidRPr="00490660" w:rsidRDefault="00701DC5" w:rsidP="00701DC5">
      <w:pPr>
        <w:widowControl/>
        <w:numPr>
          <w:ilvl w:val="0"/>
          <w:numId w:val="37"/>
        </w:numPr>
        <w:suppressAutoHyphens w:val="0"/>
        <w:autoSpaceDN/>
        <w:jc w:val="both"/>
        <w:textAlignment w:val="auto"/>
        <w:rPr>
          <w:rFonts w:ascii="Times New Roman" w:hAnsi="Times New Roman"/>
        </w:rPr>
      </w:pPr>
      <w:r w:rsidRPr="00490660">
        <w:rPr>
          <w:rFonts w:ascii="Times New Roman" w:hAnsi="Times New Roman"/>
          <w:b/>
        </w:rPr>
        <w:t>parcela registra C KN č. 2222/2 o výmere 31 m2</w:t>
      </w:r>
      <w:r w:rsidRPr="00490660">
        <w:rPr>
          <w:rFonts w:ascii="Times New Roman" w:hAnsi="Times New Roman"/>
        </w:rPr>
        <w:t xml:space="preserve">, zastavaná plocha a nádvorie, okres Žilina, obec Lysica, katastrálne územie Lysica, ktorá bola vytvorená odčlenením  z parcely registra C KN č. 2222, zastavaná plocha a nádvorie, vedená na LV č. 948. </w:t>
      </w:r>
    </w:p>
    <w:p w:rsidR="00701DC5" w:rsidRPr="00490660" w:rsidRDefault="00701DC5" w:rsidP="00701DC5">
      <w:pPr>
        <w:widowControl/>
        <w:numPr>
          <w:ilvl w:val="0"/>
          <w:numId w:val="37"/>
        </w:numPr>
        <w:suppressAutoHyphens w:val="0"/>
        <w:autoSpaceDN/>
        <w:jc w:val="both"/>
        <w:textAlignment w:val="auto"/>
        <w:rPr>
          <w:rFonts w:ascii="Times New Roman" w:hAnsi="Times New Roman"/>
        </w:rPr>
      </w:pPr>
      <w:r w:rsidRPr="00490660">
        <w:rPr>
          <w:rFonts w:ascii="Times New Roman" w:hAnsi="Times New Roman"/>
          <w:b/>
        </w:rPr>
        <w:t>parcela registra C KN č. 2223/1 o výmere 16 m2</w:t>
      </w:r>
      <w:r w:rsidRPr="00490660">
        <w:rPr>
          <w:rFonts w:ascii="Times New Roman" w:hAnsi="Times New Roman"/>
        </w:rPr>
        <w:t>, zastavaná plocha a nádvorie, okres Žilina, obec Lysica, katastrálne územie Lysica, ktorá bola vytvorená odčlenením z parcely registra C KN č. 2223, zastavaná plocha a nádvorie, vedená na LV č. 948.</w:t>
      </w:r>
    </w:p>
    <w:p w:rsidR="00701DC5" w:rsidRPr="00490660" w:rsidRDefault="00701DC5" w:rsidP="00701DC5">
      <w:pPr>
        <w:jc w:val="both"/>
        <w:rPr>
          <w:rFonts w:ascii="Times New Roman" w:hAnsi="Times New Roman"/>
        </w:rPr>
      </w:pPr>
      <w:r w:rsidRPr="00490660">
        <w:rPr>
          <w:rFonts w:ascii="Times New Roman" w:hAnsi="Times New Roman"/>
        </w:rPr>
        <w:t>Budúcim nadobúdateľom predmetných parciel má byť:</w:t>
      </w:r>
    </w:p>
    <w:p w:rsidR="00701DC5" w:rsidRPr="00490660" w:rsidRDefault="00701DC5" w:rsidP="00701DC5">
      <w:pPr>
        <w:jc w:val="both"/>
        <w:rPr>
          <w:rFonts w:ascii="Times New Roman" w:hAnsi="Times New Roman"/>
        </w:rPr>
      </w:pPr>
      <w:r w:rsidRPr="00490660">
        <w:rPr>
          <w:rFonts w:ascii="Times New Roman" w:hAnsi="Times New Roman"/>
        </w:rPr>
        <w:t>Michal Gábor, 013 05 Lysica č.súp. 89</w:t>
      </w:r>
    </w:p>
    <w:p w:rsidR="00701DC5" w:rsidRPr="00490660" w:rsidRDefault="00701DC5">
      <w:pPr>
        <w:pStyle w:val="Textbody"/>
        <w:rPr>
          <w:sz w:val="22"/>
          <w:szCs w:val="22"/>
        </w:rPr>
      </w:pPr>
    </w:p>
    <w:p w:rsidR="009B59D1" w:rsidRDefault="009B59D1">
      <w:pPr>
        <w:pStyle w:val="Textbody"/>
        <w:rPr>
          <w:sz w:val="22"/>
          <w:szCs w:val="22"/>
        </w:rPr>
      </w:pPr>
    </w:p>
    <w:p w:rsidR="00701DC5" w:rsidRDefault="00701DC5" w:rsidP="00701DC5">
      <w:pPr>
        <w:pStyle w:val="Textbody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- 3 -</w:t>
      </w:r>
    </w:p>
    <w:p w:rsidR="00701DC5" w:rsidRDefault="00701DC5">
      <w:pPr>
        <w:pStyle w:val="Textbody"/>
        <w:rPr>
          <w:sz w:val="22"/>
          <w:szCs w:val="22"/>
        </w:rPr>
      </w:pPr>
    </w:p>
    <w:p w:rsidR="00701DC5" w:rsidRDefault="00701DC5">
      <w:pPr>
        <w:pStyle w:val="Textbody"/>
        <w:rPr>
          <w:sz w:val="22"/>
          <w:szCs w:val="22"/>
        </w:rPr>
      </w:pPr>
    </w:p>
    <w:p w:rsidR="00701DC5" w:rsidRDefault="00701DC5">
      <w:pPr>
        <w:pStyle w:val="Textbody"/>
        <w:rPr>
          <w:sz w:val="22"/>
          <w:szCs w:val="22"/>
        </w:rPr>
      </w:pPr>
    </w:p>
    <w:p w:rsidR="00490660" w:rsidRPr="00490660" w:rsidRDefault="00490660" w:rsidP="00490660">
      <w:pPr>
        <w:jc w:val="both"/>
        <w:rPr>
          <w:rFonts w:ascii="Times New Roman" w:hAnsi="Times New Roman"/>
        </w:rPr>
      </w:pPr>
      <w:r w:rsidRPr="00490660">
        <w:rPr>
          <w:rFonts w:ascii="Times New Roman" w:hAnsi="Times New Roman"/>
        </w:rPr>
        <w:t xml:space="preserve">Predaj predmetných pozemkov podľa § 9a ods. 8 písm. e) z dôvodu hodného osobitného zreteľa v súlade so zákonom SNR č. 138/1991 Zb. o majetku obcí v znení  neskorších predpisov spočíva v tom, že ide o pozemky malej výmery v oplotení užívané ako dvor a prístup k nehnuteľnostiam vo vlastníctve a spoluvlastníctve žiadateľa,  a to rodinný dom č. súp. 89 a priľahlá hospodárska budova bez prideleného súpisného čísla. Predajom pozemkov príde k sceleniu nehnuteľností vo vlastníctve žiadateľa a vznikne ucelený majetko -  právne usporiadaný celok vo vlastníctve a spoluvlastníctve žiadateľa. </w:t>
      </w:r>
    </w:p>
    <w:p w:rsidR="00490660" w:rsidRPr="00490660" w:rsidRDefault="00490660" w:rsidP="00490660">
      <w:pPr>
        <w:jc w:val="both"/>
        <w:rPr>
          <w:rFonts w:ascii="Times New Roman" w:hAnsi="Times New Roman"/>
        </w:rPr>
      </w:pPr>
      <w:r w:rsidRPr="00490660">
        <w:rPr>
          <w:rFonts w:ascii="Times New Roman" w:hAnsi="Times New Roman"/>
        </w:rPr>
        <w:t xml:space="preserve">Súčasťou zmluvy o prevod majetku z dôvodu osobitného zreteľa bude predaj novovytvorených pozemkov parc. C KN 167/2, C KN č. 170/4  C KN 171/2  vo vlastníctve a  spoluvlastníctve žiadateľa Obci Lysica, ktorý spočíva v záujme obce rozšíriť miestnu komunikáciu parc. C KN č. 2223,  slúžiacu ako prístupová komunikácia k rodinným domom občanov našej obce a vysporiadať pozemok, aby mapový stav súhlasil so skutkovým stavom.                          </w:t>
      </w:r>
    </w:p>
    <w:p w:rsidR="00490660" w:rsidRDefault="00490660" w:rsidP="00490660">
      <w:pPr>
        <w:pStyle w:val="Standard"/>
        <w:rPr>
          <w:bCs/>
        </w:rPr>
      </w:pPr>
    </w:p>
    <w:p w:rsidR="00490660" w:rsidRDefault="00490660" w:rsidP="0049066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Za: Miroslav Beňo, Ing. Miroslava Melegová, Ing. Patrik Šmehýl, Vladimír Tomašov, Jakub Tichák, </w:t>
      </w:r>
    </w:p>
    <w:p w:rsidR="00490660" w:rsidRDefault="00490660" w:rsidP="00490660">
      <w:pPr>
        <w:pStyle w:val="Standard"/>
        <w:jc w:val="both"/>
      </w:pPr>
      <w:r>
        <w:rPr>
          <w:sz w:val="22"/>
          <w:szCs w:val="22"/>
        </w:rPr>
        <w:t xml:space="preserve">      Ján Vrábel </w:t>
      </w:r>
      <w:r>
        <w:rPr>
          <w:color w:val="000000"/>
          <w:sz w:val="22"/>
          <w:szCs w:val="22"/>
        </w:rPr>
        <w:t xml:space="preserve"> - viac ako 3/5 poslancov.</w:t>
      </w:r>
    </w:p>
    <w:p w:rsidR="00490660" w:rsidRDefault="00490660" w:rsidP="0049066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Proti:        0 poslancov</w:t>
      </w:r>
    </w:p>
    <w:p w:rsidR="00490660" w:rsidRDefault="00490660" w:rsidP="00490660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Zdržal sa: 0 poslancov</w:t>
      </w:r>
    </w:p>
    <w:p w:rsidR="00490660" w:rsidRPr="00490660" w:rsidRDefault="00490660" w:rsidP="00490660">
      <w:pPr>
        <w:jc w:val="both"/>
        <w:rPr>
          <w:rFonts w:ascii="Times New Roman" w:hAnsi="Times New Roman"/>
        </w:rPr>
      </w:pPr>
    </w:p>
    <w:p w:rsidR="009B59D1" w:rsidRDefault="00171B46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 Ukladajú</w:t>
      </w:r>
    </w:p>
    <w:p w:rsidR="009B59D1" w:rsidRDefault="009B59D1">
      <w:pPr>
        <w:pStyle w:val="Standard"/>
        <w:jc w:val="both"/>
        <w:rPr>
          <w:b/>
          <w:sz w:val="22"/>
          <w:szCs w:val="22"/>
        </w:rPr>
      </w:pPr>
    </w:p>
    <w:p w:rsidR="009B59D1" w:rsidRDefault="0049066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    P</w:t>
      </w:r>
      <w:r w:rsidR="00171B46">
        <w:rPr>
          <w:sz w:val="22"/>
          <w:szCs w:val="22"/>
        </w:rPr>
        <w:t xml:space="preserve">ripraviť genézu a priebeh sporu obec – </w:t>
      </w:r>
      <w:r w:rsidR="00747BF6">
        <w:rPr>
          <w:sz w:val="22"/>
          <w:szCs w:val="22"/>
        </w:rPr>
        <w:t>s</w:t>
      </w:r>
      <w:r w:rsidR="00171B46">
        <w:rPr>
          <w:sz w:val="22"/>
          <w:szCs w:val="22"/>
        </w:rPr>
        <w:t>úrodenci Tom</w:t>
      </w:r>
      <w:r w:rsidR="00747BF6">
        <w:rPr>
          <w:sz w:val="22"/>
          <w:szCs w:val="22"/>
        </w:rPr>
        <w:t>a</w:t>
      </w:r>
      <w:r w:rsidR="00171B46">
        <w:rPr>
          <w:sz w:val="22"/>
          <w:szCs w:val="22"/>
        </w:rPr>
        <w:t>šovci a informovať poslancov na OZ</w:t>
      </w:r>
    </w:p>
    <w:p w:rsidR="009B59D1" w:rsidRDefault="009B59D1">
      <w:pPr>
        <w:pStyle w:val="Odsekzoznamu"/>
        <w:outlineLvl w:val="9"/>
        <w:rPr>
          <w:sz w:val="22"/>
          <w:szCs w:val="22"/>
        </w:rPr>
      </w:pPr>
    </w:p>
    <w:p w:rsidR="009B59D1" w:rsidRDefault="00171B46">
      <w:pPr>
        <w:pStyle w:val="Standard"/>
        <w:rPr>
          <w:sz w:val="22"/>
          <w:szCs w:val="22"/>
        </w:rPr>
      </w:pPr>
      <w:bookmarkStart w:id="7" w:name="_Hlk115088161"/>
      <w:r>
        <w:rPr>
          <w:sz w:val="22"/>
          <w:szCs w:val="22"/>
        </w:rPr>
        <w:t>Termín: do 31.3.2023</w:t>
      </w:r>
    </w:p>
    <w:p w:rsidR="009B59D1" w:rsidRDefault="00171B4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Zodpovedný: starosta</w:t>
      </w:r>
    </w:p>
    <w:p w:rsidR="009B59D1" w:rsidRDefault="009B59D1">
      <w:pPr>
        <w:pStyle w:val="Standard"/>
        <w:jc w:val="both"/>
        <w:rPr>
          <w:sz w:val="22"/>
          <w:szCs w:val="22"/>
        </w:rPr>
      </w:pPr>
    </w:p>
    <w:p w:rsidR="00747BF6" w:rsidRDefault="00171B46" w:rsidP="00747BF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Za: </w:t>
      </w:r>
      <w:r>
        <w:rPr>
          <w:color w:val="000000"/>
          <w:sz w:val="22"/>
          <w:szCs w:val="22"/>
        </w:rPr>
        <w:t xml:space="preserve"> </w:t>
      </w:r>
      <w:r w:rsidR="00747BF6">
        <w:rPr>
          <w:sz w:val="22"/>
          <w:szCs w:val="22"/>
        </w:rPr>
        <w:t xml:space="preserve">Miroslav Beňo, Ing. Miroslava Melegová, Ing. Patrik Šmehýl, Vladimír Tomašov, Jakub Tichák, </w:t>
      </w:r>
    </w:p>
    <w:p w:rsidR="00747BF6" w:rsidRDefault="00747BF6" w:rsidP="00747BF6">
      <w:pPr>
        <w:pStyle w:val="Standard"/>
        <w:jc w:val="both"/>
      </w:pPr>
      <w:r>
        <w:rPr>
          <w:sz w:val="22"/>
          <w:szCs w:val="22"/>
        </w:rPr>
        <w:t xml:space="preserve">      Ján Vrábel</w:t>
      </w:r>
      <w:r>
        <w:rPr>
          <w:color w:val="000000"/>
          <w:sz w:val="22"/>
          <w:szCs w:val="22"/>
        </w:rPr>
        <w:t xml:space="preserve"> </w:t>
      </w:r>
    </w:p>
    <w:p w:rsidR="009B59D1" w:rsidRDefault="00171B4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Proti:        0 poslancov</w:t>
      </w:r>
    </w:p>
    <w:p w:rsidR="009B59D1" w:rsidRDefault="00171B46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Zdržal sa: 0 poslancov</w:t>
      </w:r>
      <w:bookmarkEnd w:id="7"/>
    </w:p>
    <w:p w:rsidR="009B59D1" w:rsidRDefault="009B59D1">
      <w:pPr>
        <w:pStyle w:val="Textbody"/>
        <w:rPr>
          <w:sz w:val="22"/>
          <w:szCs w:val="22"/>
        </w:rPr>
      </w:pPr>
    </w:p>
    <w:p w:rsidR="009B59D1" w:rsidRDefault="00490660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2.   O</w:t>
      </w:r>
      <w:r w:rsidR="00171B46">
        <w:rPr>
          <w:sz w:val="22"/>
          <w:szCs w:val="22"/>
        </w:rPr>
        <w:t>známiť rozsah a spôsob opravy komunikácie po výkopových prácach</w:t>
      </w:r>
    </w:p>
    <w:p w:rsidR="009B59D1" w:rsidRDefault="009B59D1">
      <w:pPr>
        <w:pStyle w:val="Standard"/>
        <w:rPr>
          <w:sz w:val="22"/>
          <w:szCs w:val="22"/>
        </w:rPr>
      </w:pPr>
    </w:p>
    <w:p w:rsidR="009B59D1" w:rsidRDefault="00171B4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Termín: do 20.12.2022</w:t>
      </w:r>
    </w:p>
    <w:p w:rsidR="009B59D1" w:rsidRDefault="00171B4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Zodpovedný: starosta</w:t>
      </w:r>
    </w:p>
    <w:p w:rsidR="009B59D1" w:rsidRDefault="009B59D1">
      <w:pPr>
        <w:pStyle w:val="Standard"/>
        <w:jc w:val="both"/>
        <w:rPr>
          <w:sz w:val="22"/>
          <w:szCs w:val="22"/>
        </w:rPr>
      </w:pPr>
    </w:p>
    <w:p w:rsidR="00747BF6" w:rsidRDefault="00171B46" w:rsidP="00747BF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Za: </w:t>
      </w:r>
      <w:r>
        <w:rPr>
          <w:color w:val="000000"/>
          <w:sz w:val="22"/>
          <w:szCs w:val="22"/>
        </w:rPr>
        <w:t xml:space="preserve"> </w:t>
      </w:r>
      <w:r w:rsidR="00747BF6">
        <w:rPr>
          <w:sz w:val="22"/>
          <w:szCs w:val="22"/>
        </w:rPr>
        <w:t xml:space="preserve">Miroslav Beňo, Ing. Miroslava Melegová, Ing. Patrik Šmehýl, Vladimír Tomašov, Jakub Tichák, </w:t>
      </w:r>
    </w:p>
    <w:p w:rsidR="00747BF6" w:rsidRDefault="00747BF6" w:rsidP="00747BF6">
      <w:pPr>
        <w:pStyle w:val="Standard"/>
        <w:jc w:val="both"/>
      </w:pPr>
      <w:r>
        <w:rPr>
          <w:sz w:val="22"/>
          <w:szCs w:val="22"/>
        </w:rPr>
        <w:t xml:space="preserve">      Ján Vrábel</w:t>
      </w:r>
      <w:r>
        <w:rPr>
          <w:color w:val="000000"/>
          <w:sz w:val="22"/>
          <w:szCs w:val="22"/>
        </w:rPr>
        <w:t xml:space="preserve"> </w:t>
      </w:r>
    </w:p>
    <w:p w:rsidR="009B59D1" w:rsidRDefault="00171B4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Proti:        0 poslancov</w:t>
      </w:r>
    </w:p>
    <w:p w:rsidR="009B59D1" w:rsidRDefault="00171B46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Zdržal sa: 0 poslancov</w:t>
      </w:r>
    </w:p>
    <w:p w:rsidR="009B59D1" w:rsidRDefault="009B59D1">
      <w:pPr>
        <w:pStyle w:val="Standard"/>
        <w:jc w:val="both"/>
        <w:rPr>
          <w:sz w:val="22"/>
          <w:szCs w:val="22"/>
        </w:rPr>
      </w:pPr>
    </w:p>
    <w:p w:rsidR="009B59D1" w:rsidRDefault="009B59D1">
      <w:pPr>
        <w:pStyle w:val="Odsekzoznamu"/>
        <w:ind w:left="775"/>
        <w:outlineLvl w:val="9"/>
        <w:rPr>
          <w:sz w:val="22"/>
          <w:szCs w:val="22"/>
        </w:rPr>
      </w:pPr>
    </w:p>
    <w:p w:rsidR="009B59D1" w:rsidRDefault="00171B46">
      <w:pPr>
        <w:pStyle w:val="Textbody"/>
        <w:tabs>
          <w:tab w:val="left" w:pos="11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 Lysici, dňa 16.12.2022</w:t>
      </w:r>
    </w:p>
    <w:p w:rsidR="009B59D1" w:rsidRDefault="009B59D1">
      <w:pPr>
        <w:pStyle w:val="Textbody"/>
        <w:tabs>
          <w:tab w:val="left" w:pos="1110"/>
        </w:tabs>
        <w:rPr>
          <w:b/>
          <w:sz w:val="22"/>
          <w:szCs w:val="22"/>
        </w:rPr>
      </w:pPr>
    </w:p>
    <w:p w:rsidR="009B59D1" w:rsidRDefault="00171B46">
      <w:pPr>
        <w:pStyle w:val="Textbody"/>
        <w:tabs>
          <w:tab w:val="left" w:pos="11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Zapísal: Miroslav Beňo</w:t>
      </w:r>
    </w:p>
    <w:p w:rsidR="009B59D1" w:rsidRDefault="009B59D1">
      <w:pPr>
        <w:pStyle w:val="Textbody"/>
        <w:tabs>
          <w:tab w:val="left" w:pos="1110"/>
        </w:tabs>
        <w:rPr>
          <w:b/>
          <w:sz w:val="22"/>
          <w:szCs w:val="22"/>
        </w:rPr>
      </w:pPr>
    </w:p>
    <w:p w:rsidR="009B59D1" w:rsidRDefault="00171B46">
      <w:pPr>
        <w:pStyle w:val="Textbody"/>
        <w:tabs>
          <w:tab w:val="left" w:pos="11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..........................................</w:t>
      </w:r>
    </w:p>
    <w:p w:rsidR="009B59D1" w:rsidRDefault="00171B46">
      <w:pPr>
        <w:pStyle w:val="Textbody"/>
        <w:tabs>
          <w:tab w:val="left" w:pos="11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Ing. Róbert Murárik</w:t>
      </w:r>
    </w:p>
    <w:p w:rsidR="009B59D1" w:rsidRDefault="00171B46">
      <w:pPr>
        <w:pStyle w:val="Textbody"/>
        <w:tabs>
          <w:tab w:val="left" w:pos="1110"/>
        </w:tabs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="00490660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starosta obce</w:t>
      </w:r>
    </w:p>
    <w:sectPr w:rsidR="009B59D1" w:rsidSect="009B59D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6B" w:rsidRDefault="00840A6B" w:rsidP="009B59D1">
      <w:r>
        <w:separator/>
      </w:r>
    </w:p>
  </w:endnote>
  <w:endnote w:type="continuationSeparator" w:id="0">
    <w:p w:rsidR="00840A6B" w:rsidRDefault="00840A6B" w:rsidP="009B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6B" w:rsidRDefault="00840A6B" w:rsidP="009B59D1">
      <w:r w:rsidRPr="009B59D1">
        <w:rPr>
          <w:color w:val="000000"/>
        </w:rPr>
        <w:separator/>
      </w:r>
    </w:p>
  </w:footnote>
  <w:footnote w:type="continuationSeparator" w:id="0">
    <w:p w:rsidR="00840A6B" w:rsidRDefault="00840A6B" w:rsidP="009B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6F3B"/>
    <w:multiLevelType w:val="multilevel"/>
    <w:tmpl w:val="ECA4FA7E"/>
    <w:styleLink w:val="WWOutlineListStyle"/>
    <w:lvl w:ilvl="0">
      <w:start w:val="1"/>
      <w:numFmt w:val="upperLetter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061C8E"/>
    <w:multiLevelType w:val="multilevel"/>
    <w:tmpl w:val="4002FB54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8334C29"/>
    <w:multiLevelType w:val="multilevel"/>
    <w:tmpl w:val="0BC60014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DCD221B"/>
    <w:multiLevelType w:val="multilevel"/>
    <w:tmpl w:val="4C66593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1FA5831"/>
    <w:multiLevelType w:val="multilevel"/>
    <w:tmpl w:val="5456DF82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5691A4A"/>
    <w:multiLevelType w:val="multilevel"/>
    <w:tmpl w:val="6DC46006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2136559D"/>
    <w:multiLevelType w:val="multilevel"/>
    <w:tmpl w:val="70284738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1F57D35"/>
    <w:multiLevelType w:val="multilevel"/>
    <w:tmpl w:val="7ED42276"/>
    <w:styleLink w:val="WWNum2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3024F28"/>
    <w:multiLevelType w:val="multilevel"/>
    <w:tmpl w:val="0A384F0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9FB3CF9"/>
    <w:multiLevelType w:val="multilevel"/>
    <w:tmpl w:val="A418A2A2"/>
    <w:styleLink w:val="WWNum1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BD41041"/>
    <w:multiLevelType w:val="multilevel"/>
    <w:tmpl w:val="92680752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D066A37"/>
    <w:multiLevelType w:val="multilevel"/>
    <w:tmpl w:val="276000A8"/>
    <w:styleLink w:val="WWNum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EEC4893"/>
    <w:multiLevelType w:val="multilevel"/>
    <w:tmpl w:val="E3CA6AB6"/>
    <w:styleLink w:val="WWNum1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F2B5417"/>
    <w:multiLevelType w:val="hybridMultilevel"/>
    <w:tmpl w:val="2CB0B9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B851E5"/>
    <w:multiLevelType w:val="multilevel"/>
    <w:tmpl w:val="F7D67172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61F0279"/>
    <w:multiLevelType w:val="multilevel"/>
    <w:tmpl w:val="251ACC9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6AC2374"/>
    <w:multiLevelType w:val="multilevel"/>
    <w:tmpl w:val="C8027288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8124005"/>
    <w:multiLevelType w:val="multilevel"/>
    <w:tmpl w:val="80D62E92"/>
    <w:styleLink w:val="WW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D8F5569"/>
    <w:multiLevelType w:val="hybridMultilevel"/>
    <w:tmpl w:val="DC5E87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262A2"/>
    <w:multiLevelType w:val="multilevel"/>
    <w:tmpl w:val="4778524C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ED11B37"/>
    <w:multiLevelType w:val="multilevel"/>
    <w:tmpl w:val="68FE60C8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6270C9A"/>
    <w:multiLevelType w:val="multilevel"/>
    <w:tmpl w:val="3F78548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BDF5D11"/>
    <w:multiLevelType w:val="multilevel"/>
    <w:tmpl w:val="3BD6F56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4DAF060C"/>
    <w:multiLevelType w:val="multilevel"/>
    <w:tmpl w:val="32CAFE4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13F2560"/>
    <w:multiLevelType w:val="multilevel"/>
    <w:tmpl w:val="3724ADB0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51DB1821"/>
    <w:multiLevelType w:val="multilevel"/>
    <w:tmpl w:val="B1E4EA50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526A667B"/>
    <w:multiLevelType w:val="multilevel"/>
    <w:tmpl w:val="A290D7CC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AB650AF"/>
    <w:multiLevelType w:val="multilevel"/>
    <w:tmpl w:val="1C30C53C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693A3332"/>
    <w:multiLevelType w:val="hybridMultilevel"/>
    <w:tmpl w:val="64D828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10C0C"/>
    <w:multiLevelType w:val="multilevel"/>
    <w:tmpl w:val="9CD8932A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77373A72"/>
    <w:multiLevelType w:val="multilevel"/>
    <w:tmpl w:val="E828C4F8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A4B55AA"/>
    <w:multiLevelType w:val="multilevel"/>
    <w:tmpl w:val="3424A420"/>
    <w:styleLink w:val="WWNum10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7F4D0730"/>
    <w:multiLevelType w:val="multilevel"/>
    <w:tmpl w:val="E9447202"/>
    <w:styleLink w:val="WWNum1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5"/>
  </w:num>
  <w:num w:numId="5">
    <w:abstractNumId w:val="25"/>
  </w:num>
  <w:num w:numId="6">
    <w:abstractNumId w:val="23"/>
  </w:num>
  <w:num w:numId="7">
    <w:abstractNumId w:val="22"/>
  </w:num>
  <w:num w:numId="8">
    <w:abstractNumId w:val="3"/>
  </w:num>
  <w:num w:numId="9">
    <w:abstractNumId w:val="11"/>
  </w:num>
  <w:num w:numId="10">
    <w:abstractNumId w:val="21"/>
  </w:num>
  <w:num w:numId="11">
    <w:abstractNumId w:val="31"/>
  </w:num>
  <w:num w:numId="12">
    <w:abstractNumId w:val="32"/>
  </w:num>
  <w:num w:numId="13">
    <w:abstractNumId w:val="8"/>
  </w:num>
  <w:num w:numId="14">
    <w:abstractNumId w:val="9"/>
  </w:num>
  <w:num w:numId="15">
    <w:abstractNumId w:val="26"/>
  </w:num>
  <w:num w:numId="16">
    <w:abstractNumId w:val="4"/>
  </w:num>
  <w:num w:numId="17">
    <w:abstractNumId w:val="1"/>
  </w:num>
  <w:num w:numId="18">
    <w:abstractNumId w:val="19"/>
  </w:num>
  <w:num w:numId="19">
    <w:abstractNumId w:val="20"/>
  </w:num>
  <w:num w:numId="20">
    <w:abstractNumId w:val="16"/>
  </w:num>
  <w:num w:numId="21">
    <w:abstractNumId w:val="17"/>
  </w:num>
  <w:num w:numId="22">
    <w:abstractNumId w:val="30"/>
  </w:num>
  <w:num w:numId="23">
    <w:abstractNumId w:val="2"/>
  </w:num>
  <w:num w:numId="24">
    <w:abstractNumId w:val="14"/>
  </w:num>
  <w:num w:numId="25">
    <w:abstractNumId w:val="24"/>
  </w:num>
  <w:num w:numId="26">
    <w:abstractNumId w:val="29"/>
  </w:num>
  <w:num w:numId="27">
    <w:abstractNumId w:val="6"/>
  </w:num>
  <w:num w:numId="28">
    <w:abstractNumId w:val="27"/>
  </w:num>
  <w:num w:numId="29">
    <w:abstractNumId w:val="5"/>
  </w:num>
  <w:num w:numId="30">
    <w:abstractNumId w:val="10"/>
  </w:num>
  <w:num w:numId="31">
    <w:abstractNumId w:val="12"/>
  </w:num>
  <w:num w:numId="32">
    <w:abstractNumId w:val="21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24"/>
    <w:lvlOverride w:ilvl="0">
      <w:startOverride w:val="1"/>
    </w:lvlOverride>
  </w:num>
  <w:num w:numId="37">
    <w:abstractNumId w:val="18"/>
  </w:num>
  <w:num w:numId="38">
    <w:abstractNumId w:val="1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D1"/>
    <w:rsid w:val="000234C8"/>
    <w:rsid w:val="000B7D9C"/>
    <w:rsid w:val="00120613"/>
    <w:rsid w:val="00171B46"/>
    <w:rsid w:val="00425390"/>
    <w:rsid w:val="00463E63"/>
    <w:rsid w:val="004744D7"/>
    <w:rsid w:val="00490660"/>
    <w:rsid w:val="004A0A44"/>
    <w:rsid w:val="0063342D"/>
    <w:rsid w:val="006C24CF"/>
    <w:rsid w:val="00701DC5"/>
    <w:rsid w:val="00747BF6"/>
    <w:rsid w:val="007F607F"/>
    <w:rsid w:val="00840A6B"/>
    <w:rsid w:val="009B59D1"/>
    <w:rsid w:val="009C2225"/>
    <w:rsid w:val="00CE22CA"/>
    <w:rsid w:val="00DF2579"/>
    <w:rsid w:val="00E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45413-3B18-4DFF-BDFE-58942FCC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9B59D1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B59D1"/>
    <w:pPr>
      <w:widowControl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9B59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B59D1"/>
    <w:pPr>
      <w:jc w:val="both"/>
    </w:pPr>
  </w:style>
  <w:style w:type="paragraph" w:styleId="Zoznam">
    <w:name w:val="List"/>
    <w:basedOn w:val="Textbody"/>
    <w:rsid w:val="009B59D1"/>
    <w:rPr>
      <w:rFonts w:cs="Mangal"/>
    </w:rPr>
  </w:style>
  <w:style w:type="paragraph" w:customStyle="1" w:styleId="Popis1">
    <w:name w:val="Popis1"/>
    <w:basedOn w:val="Standard"/>
    <w:rsid w:val="009B59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B59D1"/>
    <w:pPr>
      <w:suppressLineNumbers/>
    </w:pPr>
    <w:rPr>
      <w:rFonts w:cs="Mangal"/>
    </w:rPr>
  </w:style>
  <w:style w:type="paragraph" w:customStyle="1" w:styleId="Nadpis61">
    <w:name w:val="Nadpis 61"/>
    <w:basedOn w:val="Standard"/>
    <w:next w:val="Textbody"/>
    <w:rsid w:val="009B59D1"/>
    <w:pPr>
      <w:keepNext/>
      <w:jc w:val="center"/>
      <w:outlineLvl w:val="5"/>
    </w:pPr>
    <w:rPr>
      <w:b/>
      <w:color w:val="008000"/>
      <w:sz w:val="24"/>
    </w:rPr>
  </w:style>
  <w:style w:type="paragraph" w:customStyle="1" w:styleId="Nadpis71">
    <w:name w:val="Nadpis 71"/>
    <w:basedOn w:val="Standard"/>
    <w:next w:val="Textbody"/>
    <w:rsid w:val="009B59D1"/>
    <w:pPr>
      <w:keepNext/>
      <w:jc w:val="both"/>
      <w:outlineLvl w:val="6"/>
    </w:pPr>
    <w:rPr>
      <w:b/>
      <w:color w:val="008000"/>
      <w:sz w:val="22"/>
    </w:rPr>
  </w:style>
  <w:style w:type="paragraph" w:customStyle="1" w:styleId="Pta1">
    <w:name w:val="Päta1"/>
    <w:basedOn w:val="Standard"/>
    <w:rsid w:val="009B59D1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sid w:val="009B59D1"/>
    <w:rPr>
      <w:rFonts w:ascii="Tahoma" w:hAnsi="Tahoma" w:cs="Tahoma"/>
      <w:sz w:val="16"/>
      <w:szCs w:val="16"/>
    </w:rPr>
  </w:style>
  <w:style w:type="paragraph" w:styleId="Zkladntext2">
    <w:name w:val="Body Text 2"/>
    <w:basedOn w:val="Standard"/>
    <w:rsid w:val="009B59D1"/>
    <w:pPr>
      <w:jc w:val="both"/>
    </w:pPr>
    <w:rPr>
      <w:b/>
      <w:color w:val="008000"/>
      <w:sz w:val="24"/>
    </w:rPr>
  </w:style>
  <w:style w:type="paragraph" w:styleId="Odsekzoznamu">
    <w:name w:val="List Paragraph"/>
    <w:basedOn w:val="Standard"/>
    <w:rsid w:val="009B59D1"/>
    <w:pPr>
      <w:jc w:val="both"/>
      <w:outlineLvl w:val="0"/>
    </w:pPr>
    <w:rPr>
      <w:bCs/>
    </w:rPr>
  </w:style>
  <w:style w:type="paragraph" w:styleId="Textkomentra">
    <w:name w:val="annotation text"/>
    <w:basedOn w:val="Standard"/>
    <w:rsid w:val="009B59D1"/>
  </w:style>
  <w:style w:type="paragraph" w:styleId="Predmetkomentra">
    <w:name w:val="annotation subject"/>
    <w:basedOn w:val="Textkomentra"/>
    <w:rsid w:val="009B59D1"/>
    <w:rPr>
      <w:b/>
      <w:bCs/>
    </w:rPr>
  </w:style>
  <w:style w:type="paragraph" w:styleId="Revzia">
    <w:name w:val="Revision"/>
    <w:rsid w:val="009B59D1"/>
    <w:pPr>
      <w:widowControl/>
      <w:suppressAutoHyphens/>
    </w:pPr>
    <w:rPr>
      <w:rFonts w:ascii="Times New Roman" w:eastAsia="Times New Roman" w:hAnsi="Times New Roman"/>
      <w:sz w:val="20"/>
      <w:szCs w:val="20"/>
    </w:rPr>
  </w:style>
  <w:style w:type="paragraph" w:styleId="Normlnywebov">
    <w:name w:val="Normal (Web)"/>
    <w:basedOn w:val="Standard"/>
    <w:rsid w:val="009B59D1"/>
    <w:pPr>
      <w:spacing w:before="100" w:after="100"/>
    </w:pPr>
    <w:rPr>
      <w:sz w:val="24"/>
      <w:szCs w:val="24"/>
    </w:rPr>
  </w:style>
  <w:style w:type="paragraph" w:customStyle="1" w:styleId="Hlavika1">
    <w:name w:val="Hlavička1"/>
    <w:basedOn w:val="Standard"/>
    <w:rsid w:val="009B59D1"/>
    <w:pPr>
      <w:suppressLineNumbers/>
      <w:tabs>
        <w:tab w:val="center" w:pos="4536"/>
        <w:tab w:val="right" w:pos="9072"/>
      </w:tabs>
    </w:pPr>
  </w:style>
  <w:style w:type="character" w:customStyle="1" w:styleId="Nadpis6Char">
    <w:name w:val="Nadpis 6 Char"/>
    <w:basedOn w:val="Predvolenpsmoodseku"/>
    <w:rsid w:val="009B59D1"/>
    <w:rPr>
      <w:rFonts w:ascii="Times New Roman" w:hAnsi="Times New Roman" w:cs="Times New Roman"/>
      <w:b/>
      <w:color w:val="008000"/>
      <w:sz w:val="20"/>
      <w:szCs w:val="20"/>
      <w:lang w:eastAsia="sk-SK"/>
    </w:rPr>
  </w:style>
  <w:style w:type="character" w:customStyle="1" w:styleId="Nadpis7Char">
    <w:name w:val="Nadpis 7 Char"/>
    <w:basedOn w:val="Predvolenpsmoodseku"/>
    <w:rsid w:val="009B59D1"/>
    <w:rPr>
      <w:rFonts w:ascii="Times New Roman" w:hAnsi="Times New Roman" w:cs="Times New Roman"/>
      <w:b/>
      <w:color w:val="008000"/>
      <w:sz w:val="20"/>
      <w:szCs w:val="20"/>
      <w:lang w:eastAsia="sk-SK"/>
    </w:rPr>
  </w:style>
  <w:style w:type="character" w:customStyle="1" w:styleId="ZpatChar">
    <w:name w:val="Zápatí Char"/>
    <w:basedOn w:val="Predvolenpsmoodseku"/>
    <w:rsid w:val="009B59D1"/>
    <w:rPr>
      <w:rFonts w:ascii="Times New Roman" w:hAnsi="Times New Roman" w:cs="Times New Roman"/>
      <w:sz w:val="20"/>
      <w:szCs w:val="20"/>
      <w:lang w:eastAsia="sk-SK"/>
    </w:rPr>
  </w:style>
  <w:style w:type="character" w:customStyle="1" w:styleId="TextbublinyChar">
    <w:name w:val="Text bubliny Char"/>
    <w:basedOn w:val="Predvolenpsmoodseku"/>
    <w:rsid w:val="009B59D1"/>
    <w:rPr>
      <w:rFonts w:ascii="Tahoma" w:hAnsi="Tahoma" w:cs="Tahoma"/>
      <w:sz w:val="16"/>
      <w:szCs w:val="16"/>
      <w:lang w:eastAsia="sk-SK"/>
    </w:rPr>
  </w:style>
  <w:style w:type="character" w:customStyle="1" w:styleId="ZkladntextChar">
    <w:name w:val="Základní text Char"/>
    <w:basedOn w:val="Predvolenpsmoodseku"/>
    <w:rsid w:val="009B59D1"/>
    <w:rPr>
      <w:rFonts w:ascii="Times New Roman" w:hAnsi="Times New Roman" w:cs="Times New Roman"/>
      <w:sz w:val="20"/>
      <w:szCs w:val="20"/>
      <w:lang w:eastAsia="sk-SK"/>
    </w:rPr>
  </w:style>
  <w:style w:type="character" w:customStyle="1" w:styleId="Zkladntext2Char">
    <w:name w:val="Základní text 2 Char"/>
    <w:basedOn w:val="Predvolenpsmoodseku"/>
    <w:rsid w:val="009B59D1"/>
    <w:rPr>
      <w:rFonts w:ascii="Times New Roman" w:hAnsi="Times New Roman" w:cs="Times New Roman"/>
      <w:b/>
      <w:color w:val="008000"/>
      <w:sz w:val="20"/>
      <w:szCs w:val="20"/>
      <w:lang w:eastAsia="sk-SK"/>
    </w:rPr>
  </w:style>
  <w:style w:type="character" w:styleId="Odkaznakomentr">
    <w:name w:val="annotation reference"/>
    <w:basedOn w:val="Predvolenpsmoodseku"/>
    <w:rsid w:val="009B59D1"/>
    <w:rPr>
      <w:sz w:val="16"/>
      <w:szCs w:val="16"/>
    </w:rPr>
  </w:style>
  <w:style w:type="character" w:customStyle="1" w:styleId="TextkomenteChar">
    <w:name w:val="Text komentáře Char"/>
    <w:basedOn w:val="Predvolenpsmoodseku"/>
    <w:rsid w:val="009B59D1"/>
    <w:rPr>
      <w:rFonts w:ascii="Times New Roman" w:eastAsia="Times New Roman" w:hAnsi="Times New Roman"/>
      <w:sz w:val="20"/>
      <w:szCs w:val="20"/>
    </w:rPr>
  </w:style>
  <w:style w:type="character" w:customStyle="1" w:styleId="PedmtkomenteChar">
    <w:name w:val="Předmět komentáře Char"/>
    <w:basedOn w:val="TextkomenteChar"/>
    <w:rsid w:val="009B59D1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Internetlink">
    <w:name w:val="Internet link"/>
    <w:basedOn w:val="Predvolenpsmoodseku"/>
    <w:rsid w:val="009B59D1"/>
    <w:rPr>
      <w:color w:val="0000FF"/>
      <w:u w:val="single"/>
    </w:rPr>
  </w:style>
  <w:style w:type="character" w:customStyle="1" w:styleId="ZhlavChar">
    <w:name w:val="Záhlaví Char"/>
    <w:basedOn w:val="Predvolenpsmoodseku"/>
    <w:rsid w:val="009B59D1"/>
    <w:rPr>
      <w:rFonts w:ascii="Times New Roman" w:eastAsia="Times New Roman" w:hAnsi="Times New Roman"/>
      <w:sz w:val="20"/>
      <w:szCs w:val="20"/>
    </w:rPr>
  </w:style>
  <w:style w:type="character" w:customStyle="1" w:styleId="ListLabel1">
    <w:name w:val="ListLabel 1"/>
    <w:rsid w:val="009B59D1"/>
    <w:rPr>
      <w:rFonts w:cs="Courier New"/>
    </w:rPr>
  </w:style>
  <w:style w:type="character" w:customStyle="1" w:styleId="ListLabel2">
    <w:name w:val="ListLabel 2"/>
    <w:rsid w:val="009B59D1"/>
    <w:rPr>
      <w:rFonts w:eastAsia="Times New Roman" w:cs="Times New Roman"/>
    </w:rPr>
  </w:style>
  <w:style w:type="character" w:customStyle="1" w:styleId="ListLabel3">
    <w:name w:val="ListLabel 3"/>
    <w:rsid w:val="009B59D1"/>
    <w:rPr>
      <w:b w:val="0"/>
      <w:color w:val="00000A"/>
    </w:rPr>
  </w:style>
  <w:style w:type="character" w:customStyle="1" w:styleId="BulletSymbols">
    <w:name w:val="Bullet Symbols"/>
    <w:rsid w:val="009B59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B59D1"/>
  </w:style>
  <w:style w:type="numbering" w:customStyle="1" w:styleId="WWOutlineListStyle">
    <w:name w:val="WW_OutlineListStyle"/>
    <w:basedOn w:val="Bezzoznamu"/>
    <w:rsid w:val="009B59D1"/>
    <w:pPr>
      <w:numPr>
        <w:numId w:val="1"/>
      </w:numPr>
    </w:pPr>
  </w:style>
  <w:style w:type="numbering" w:customStyle="1" w:styleId="WWNum1">
    <w:name w:val="WWNum1"/>
    <w:basedOn w:val="Bezzoznamu"/>
    <w:rsid w:val="009B59D1"/>
    <w:pPr>
      <w:numPr>
        <w:numId w:val="2"/>
      </w:numPr>
    </w:pPr>
  </w:style>
  <w:style w:type="numbering" w:customStyle="1" w:styleId="WWNum2">
    <w:name w:val="WWNum2"/>
    <w:basedOn w:val="Bezzoznamu"/>
    <w:rsid w:val="009B59D1"/>
    <w:pPr>
      <w:numPr>
        <w:numId w:val="3"/>
      </w:numPr>
    </w:pPr>
  </w:style>
  <w:style w:type="numbering" w:customStyle="1" w:styleId="WWNum3">
    <w:name w:val="WWNum3"/>
    <w:basedOn w:val="Bezzoznamu"/>
    <w:rsid w:val="009B59D1"/>
    <w:pPr>
      <w:numPr>
        <w:numId w:val="4"/>
      </w:numPr>
    </w:pPr>
  </w:style>
  <w:style w:type="numbering" w:customStyle="1" w:styleId="WWNum4">
    <w:name w:val="WWNum4"/>
    <w:basedOn w:val="Bezzoznamu"/>
    <w:rsid w:val="009B59D1"/>
    <w:pPr>
      <w:numPr>
        <w:numId w:val="5"/>
      </w:numPr>
    </w:pPr>
  </w:style>
  <w:style w:type="numbering" w:customStyle="1" w:styleId="WWNum5">
    <w:name w:val="WWNum5"/>
    <w:basedOn w:val="Bezzoznamu"/>
    <w:rsid w:val="009B59D1"/>
    <w:pPr>
      <w:numPr>
        <w:numId w:val="6"/>
      </w:numPr>
    </w:pPr>
  </w:style>
  <w:style w:type="numbering" w:customStyle="1" w:styleId="WWNum6">
    <w:name w:val="WWNum6"/>
    <w:basedOn w:val="Bezzoznamu"/>
    <w:rsid w:val="009B59D1"/>
    <w:pPr>
      <w:numPr>
        <w:numId w:val="7"/>
      </w:numPr>
    </w:pPr>
  </w:style>
  <w:style w:type="numbering" w:customStyle="1" w:styleId="WWNum7">
    <w:name w:val="WWNum7"/>
    <w:basedOn w:val="Bezzoznamu"/>
    <w:rsid w:val="009B59D1"/>
    <w:pPr>
      <w:numPr>
        <w:numId w:val="8"/>
      </w:numPr>
    </w:pPr>
  </w:style>
  <w:style w:type="numbering" w:customStyle="1" w:styleId="WWNum8">
    <w:name w:val="WWNum8"/>
    <w:basedOn w:val="Bezzoznamu"/>
    <w:rsid w:val="009B59D1"/>
    <w:pPr>
      <w:numPr>
        <w:numId w:val="9"/>
      </w:numPr>
    </w:pPr>
  </w:style>
  <w:style w:type="numbering" w:customStyle="1" w:styleId="WWNum9">
    <w:name w:val="WWNum9"/>
    <w:basedOn w:val="Bezzoznamu"/>
    <w:rsid w:val="009B59D1"/>
    <w:pPr>
      <w:numPr>
        <w:numId w:val="10"/>
      </w:numPr>
    </w:pPr>
  </w:style>
  <w:style w:type="numbering" w:customStyle="1" w:styleId="WWNum10">
    <w:name w:val="WWNum10"/>
    <w:basedOn w:val="Bezzoznamu"/>
    <w:rsid w:val="009B59D1"/>
    <w:pPr>
      <w:numPr>
        <w:numId w:val="11"/>
      </w:numPr>
    </w:pPr>
  </w:style>
  <w:style w:type="numbering" w:customStyle="1" w:styleId="WWNum11">
    <w:name w:val="WWNum11"/>
    <w:basedOn w:val="Bezzoznamu"/>
    <w:rsid w:val="009B59D1"/>
    <w:pPr>
      <w:numPr>
        <w:numId w:val="12"/>
      </w:numPr>
    </w:pPr>
  </w:style>
  <w:style w:type="numbering" w:customStyle="1" w:styleId="WWNum12">
    <w:name w:val="WWNum12"/>
    <w:basedOn w:val="Bezzoznamu"/>
    <w:rsid w:val="009B59D1"/>
    <w:pPr>
      <w:numPr>
        <w:numId w:val="13"/>
      </w:numPr>
    </w:pPr>
  </w:style>
  <w:style w:type="numbering" w:customStyle="1" w:styleId="WWNum13">
    <w:name w:val="WWNum13"/>
    <w:basedOn w:val="Bezzoznamu"/>
    <w:rsid w:val="009B59D1"/>
    <w:pPr>
      <w:numPr>
        <w:numId w:val="14"/>
      </w:numPr>
    </w:pPr>
  </w:style>
  <w:style w:type="numbering" w:customStyle="1" w:styleId="WWNum14">
    <w:name w:val="WWNum14"/>
    <w:basedOn w:val="Bezzoznamu"/>
    <w:rsid w:val="009B59D1"/>
    <w:pPr>
      <w:numPr>
        <w:numId w:val="15"/>
      </w:numPr>
    </w:pPr>
  </w:style>
  <w:style w:type="numbering" w:customStyle="1" w:styleId="WWNum15">
    <w:name w:val="WWNum15"/>
    <w:basedOn w:val="Bezzoznamu"/>
    <w:rsid w:val="009B59D1"/>
    <w:pPr>
      <w:numPr>
        <w:numId w:val="16"/>
      </w:numPr>
    </w:pPr>
  </w:style>
  <w:style w:type="numbering" w:customStyle="1" w:styleId="WWNum16">
    <w:name w:val="WWNum16"/>
    <w:basedOn w:val="Bezzoznamu"/>
    <w:rsid w:val="009B59D1"/>
    <w:pPr>
      <w:numPr>
        <w:numId w:val="17"/>
      </w:numPr>
    </w:pPr>
  </w:style>
  <w:style w:type="numbering" w:customStyle="1" w:styleId="WWNum17">
    <w:name w:val="WWNum17"/>
    <w:basedOn w:val="Bezzoznamu"/>
    <w:rsid w:val="009B59D1"/>
    <w:pPr>
      <w:numPr>
        <w:numId w:val="18"/>
      </w:numPr>
    </w:pPr>
  </w:style>
  <w:style w:type="numbering" w:customStyle="1" w:styleId="WWNum18">
    <w:name w:val="WWNum18"/>
    <w:basedOn w:val="Bezzoznamu"/>
    <w:rsid w:val="009B59D1"/>
    <w:pPr>
      <w:numPr>
        <w:numId w:val="19"/>
      </w:numPr>
    </w:pPr>
  </w:style>
  <w:style w:type="numbering" w:customStyle="1" w:styleId="WWNum19">
    <w:name w:val="WWNum19"/>
    <w:basedOn w:val="Bezzoznamu"/>
    <w:rsid w:val="009B59D1"/>
    <w:pPr>
      <w:numPr>
        <w:numId w:val="20"/>
      </w:numPr>
    </w:pPr>
  </w:style>
  <w:style w:type="numbering" w:customStyle="1" w:styleId="WWNum20">
    <w:name w:val="WWNum20"/>
    <w:basedOn w:val="Bezzoznamu"/>
    <w:rsid w:val="009B59D1"/>
    <w:pPr>
      <w:numPr>
        <w:numId w:val="21"/>
      </w:numPr>
    </w:pPr>
  </w:style>
  <w:style w:type="numbering" w:customStyle="1" w:styleId="WWNum21">
    <w:name w:val="WWNum21"/>
    <w:basedOn w:val="Bezzoznamu"/>
    <w:rsid w:val="009B59D1"/>
    <w:pPr>
      <w:numPr>
        <w:numId w:val="22"/>
      </w:numPr>
    </w:pPr>
  </w:style>
  <w:style w:type="numbering" w:customStyle="1" w:styleId="WWNum22">
    <w:name w:val="WWNum22"/>
    <w:basedOn w:val="Bezzoznamu"/>
    <w:rsid w:val="009B59D1"/>
    <w:pPr>
      <w:numPr>
        <w:numId w:val="23"/>
      </w:numPr>
    </w:pPr>
  </w:style>
  <w:style w:type="numbering" w:customStyle="1" w:styleId="WWNum23">
    <w:name w:val="WWNum23"/>
    <w:basedOn w:val="Bezzoznamu"/>
    <w:rsid w:val="009B59D1"/>
    <w:pPr>
      <w:numPr>
        <w:numId w:val="24"/>
      </w:numPr>
    </w:pPr>
  </w:style>
  <w:style w:type="numbering" w:customStyle="1" w:styleId="WWNum24">
    <w:name w:val="WWNum24"/>
    <w:basedOn w:val="Bezzoznamu"/>
    <w:rsid w:val="009B59D1"/>
    <w:pPr>
      <w:numPr>
        <w:numId w:val="25"/>
      </w:numPr>
    </w:pPr>
  </w:style>
  <w:style w:type="numbering" w:customStyle="1" w:styleId="WWNum25">
    <w:name w:val="WWNum25"/>
    <w:basedOn w:val="Bezzoznamu"/>
    <w:rsid w:val="009B59D1"/>
    <w:pPr>
      <w:numPr>
        <w:numId w:val="26"/>
      </w:numPr>
    </w:pPr>
  </w:style>
  <w:style w:type="numbering" w:customStyle="1" w:styleId="WWNum26">
    <w:name w:val="WWNum26"/>
    <w:basedOn w:val="Bezzoznamu"/>
    <w:rsid w:val="009B59D1"/>
    <w:pPr>
      <w:numPr>
        <w:numId w:val="27"/>
      </w:numPr>
    </w:pPr>
  </w:style>
  <w:style w:type="numbering" w:customStyle="1" w:styleId="WWNum27">
    <w:name w:val="WWNum27"/>
    <w:basedOn w:val="Bezzoznamu"/>
    <w:rsid w:val="009B59D1"/>
    <w:pPr>
      <w:numPr>
        <w:numId w:val="28"/>
      </w:numPr>
    </w:pPr>
  </w:style>
  <w:style w:type="numbering" w:customStyle="1" w:styleId="WWNum28">
    <w:name w:val="WWNum28"/>
    <w:basedOn w:val="Bezzoznamu"/>
    <w:rsid w:val="009B59D1"/>
    <w:pPr>
      <w:numPr>
        <w:numId w:val="29"/>
      </w:numPr>
    </w:pPr>
  </w:style>
  <w:style w:type="numbering" w:customStyle="1" w:styleId="WWNum29">
    <w:name w:val="WWNum29"/>
    <w:basedOn w:val="Bezzoznamu"/>
    <w:rsid w:val="009B59D1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3467</Words>
  <Characters>19764</Characters>
  <Application>Microsoft Office Word</Application>
  <DocSecurity>0</DocSecurity>
  <Lines>164</Lines>
  <Paragraphs>46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Lysica   013 05 Lysica 138, číslo telefónu: 041/5999007</vt:lpstr>
      <vt:lpstr>Obec Lysica   013 05 Lysica 138, číslo telefónu: 041/5999007</vt:lpstr>
    </vt:vector>
  </TitlesOfParts>
  <Company/>
  <LinksUpToDate>false</LinksUpToDate>
  <CharactersWithSpaces>23185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Lysica   013 05 Lysica 138, číslo telefónu: 041/5999007</dc:title>
  <dc:creator>Kokavcova</dc:creator>
  <cp:lastModifiedBy>PC201408-1</cp:lastModifiedBy>
  <cp:revision>4</cp:revision>
  <cp:lastPrinted>2022-12-20T13:43:00Z</cp:lastPrinted>
  <dcterms:created xsi:type="dcterms:W3CDTF">2022-12-20T13:26:00Z</dcterms:created>
  <dcterms:modified xsi:type="dcterms:W3CDTF">2023-03-06T09:42:00Z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